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48" w:rsidRDefault="00A5291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木工维修材料（不含窗帘）</w:t>
      </w:r>
      <w:r>
        <w:rPr>
          <w:rFonts w:hint="eastAsia"/>
          <w:b/>
          <w:sz w:val="36"/>
          <w:szCs w:val="36"/>
        </w:rPr>
        <w:t>投标报价单</w:t>
      </w:r>
    </w:p>
    <w:p w:rsidR="00D12548" w:rsidRDefault="00D12548">
      <w:pPr>
        <w:rPr>
          <w:sz w:val="32"/>
          <w:szCs w:val="32"/>
        </w:rPr>
      </w:pPr>
    </w:p>
    <w:p w:rsidR="00D12548" w:rsidRDefault="00A5291B">
      <w:pPr>
        <w:spacing w:line="52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江苏财经职业技术学院：</w:t>
      </w:r>
    </w:p>
    <w:p w:rsidR="00D12548" w:rsidRDefault="00A5291B">
      <w:pPr>
        <w:spacing w:line="52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我公司愿意参加贵院</w:t>
      </w:r>
      <w:r>
        <w:rPr>
          <w:rFonts w:hint="eastAsia"/>
          <w:sz w:val="30"/>
          <w:szCs w:val="30"/>
        </w:rPr>
        <w:t>木工维修材料采购项目</w:t>
      </w:r>
      <w:r>
        <w:rPr>
          <w:rFonts w:hint="eastAsia"/>
          <w:sz w:val="30"/>
          <w:szCs w:val="30"/>
        </w:rPr>
        <w:t>。主要内容为</w:t>
      </w:r>
      <w:r>
        <w:rPr>
          <w:rFonts w:hint="eastAsia"/>
          <w:sz w:val="30"/>
          <w:szCs w:val="30"/>
        </w:rPr>
        <w:t>木工维修材料</w:t>
      </w:r>
      <w:bookmarkStart w:id="0" w:name="_GoBack"/>
      <w:bookmarkEnd w:id="0"/>
      <w:r>
        <w:rPr>
          <w:rFonts w:hint="eastAsia"/>
          <w:sz w:val="30"/>
          <w:szCs w:val="30"/>
        </w:rPr>
        <w:t>（不含窗帘维修材料）。</w:t>
      </w:r>
    </w:p>
    <w:p w:rsidR="00D12548" w:rsidRDefault="00A5291B">
      <w:pPr>
        <w:spacing w:line="52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一、采购数量：按实际需求数量。</w:t>
      </w:r>
    </w:p>
    <w:p w:rsidR="00D12548" w:rsidRDefault="00A5291B">
      <w:pPr>
        <w:spacing w:line="52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二、合同期限：从合同签订之日起壹年。服务期满后，甲乙双方合作满意可以续签合同，合同续签服务期为壹年。</w:t>
      </w:r>
    </w:p>
    <w:p w:rsidR="00D12548" w:rsidRDefault="00A5291B">
      <w:pPr>
        <w:pStyle w:val="cjk"/>
        <w:shd w:val="clear" w:color="auto" w:fill="FFFFFF"/>
        <w:spacing w:before="0" w:beforeAutospacing="0" w:after="0" w:afterAutospacing="0" w:line="442" w:lineRule="atLeast"/>
        <w:ind w:firstLineChars="200" w:firstLine="600"/>
        <w:textAlignment w:val="baseline"/>
        <w:rPr>
          <w:rFonts w:asciiTheme="minorHAnsi" w:eastAsiaTheme="minorEastAsia" w:hAnsiTheme="minorHAnsi" w:cstheme="minorBidi"/>
          <w:kern w:val="2"/>
          <w:sz w:val="30"/>
          <w:szCs w:val="30"/>
        </w:rPr>
      </w:pPr>
      <w:r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>三、供货及付款方式：</w:t>
      </w:r>
    </w:p>
    <w:p w:rsidR="00D12548" w:rsidRDefault="00A5291B">
      <w:pPr>
        <w:pStyle w:val="cjk"/>
        <w:shd w:val="clear" w:color="auto" w:fill="FFFFFF"/>
        <w:spacing w:before="0" w:beforeAutospacing="0" w:after="0" w:afterAutospacing="0" w:line="442" w:lineRule="atLeast"/>
        <w:ind w:firstLineChars="200" w:firstLine="600"/>
        <w:textAlignment w:val="baseline"/>
        <w:rPr>
          <w:rFonts w:asciiTheme="minorHAnsi" w:eastAsiaTheme="minorEastAsia" w:hAnsiTheme="minorHAnsi" w:cstheme="minorBidi"/>
          <w:kern w:val="2"/>
          <w:sz w:val="30"/>
          <w:szCs w:val="30"/>
        </w:rPr>
      </w:pPr>
      <w:r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>1</w:t>
      </w:r>
      <w:r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>、木工维修材料供货时间为</w:t>
      </w:r>
      <w:r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>2</w:t>
      </w:r>
      <w:r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>天，以校方电话通知为准，如未按照要求时间供货，影响学校正常教学生活的，校方有权终止合同。</w:t>
      </w:r>
    </w:p>
    <w:p w:rsidR="00D12548" w:rsidRDefault="00A5291B">
      <w:pPr>
        <w:pStyle w:val="cjk"/>
        <w:shd w:val="clear" w:color="auto" w:fill="FFFFFF"/>
        <w:spacing w:before="0" w:beforeAutospacing="0" w:after="0" w:afterAutospacing="0" w:line="442" w:lineRule="atLeast"/>
        <w:ind w:firstLineChars="200" w:firstLine="600"/>
        <w:textAlignment w:val="baseline"/>
        <w:rPr>
          <w:rFonts w:asciiTheme="minorHAnsi" w:eastAsiaTheme="minorEastAsia" w:hAnsiTheme="minorHAnsi" w:cstheme="minorBidi"/>
          <w:kern w:val="2"/>
          <w:sz w:val="30"/>
          <w:szCs w:val="30"/>
        </w:rPr>
      </w:pPr>
      <w:r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>2</w:t>
      </w:r>
      <w:r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>、货物送到甲方指定地点，办理入库手续后即可开票付款。</w:t>
      </w:r>
    </w:p>
    <w:p w:rsidR="00D12548" w:rsidRDefault="00A5291B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木工维修材料（不含窗帘）报价表</w:t>
      </w:r>
    </w:p>
    <w:tbl>
      <w:tblPr>
        <w:tblW w:w="8847" w:type="dxa"/>
        <w:tblInd w:w="93" w:type="dxa"/>
        <w:tblLayout w:type="fixed"/>
        <w:tblLook w:val="04A0"/>
      </w:tblPr>
      <w:tblGrid>
        <w:gridCol w:w="735"/>
        <w:gridCol w:w="2586"/>
        <w:gridCol w:w="1095"/>
        <w:gridCol w:w="1590"/>
        <w:gridCol w:w="1485"/>
        <w:gridCol w:w="1356"/>
      </w:tblGrid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名称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品牌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规格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单价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备注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防盗锁芯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好汉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防盗锁面板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圣狼之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星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好汉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套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防盗锁锁体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好汉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木门锁锁芯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548" w:rsidRDefault="00D1254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12548">
        <w:trPr>
          <w:trHeight w:val="59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木门锁体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防盗门插销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卫生间锁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保龄球款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卫生间锁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HX-ROY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合金隔断锁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樱花锁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樱花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C5111(SS/G)58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孔距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把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傻瓜锁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豪门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FDS8598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把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三杆锁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台铃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好汉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加长锁芯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把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黑插销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铁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行政楼执手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50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柜门铰链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卡贝固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雅佰龙</w:t>
            </w:r>
            <w:proofErr w:type="gram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直弯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大弯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中弯特厚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3.0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付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  <w:highlight w:val="yellow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不锈钢子母合页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好饰家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逸涵</w:t>
            </w:r>
            <w:proofErr w:type="gram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4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寸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*2.5/4*3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付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卫生间隔断合页（左）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HX-ROY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保龄球款（塑料）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卫生间隔断合页（右）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HX-ROY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保龄球款（塑料）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卫生间隔断合页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HX-ROY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塑料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+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铁片</w:t>
            </w:r>
          </w:p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叠开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平开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卫生间隔断脚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HX-ROY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不锈钢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卫生间隔断脚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HX-ROY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塑料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62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隔断压脚（角码）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HX-ROY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38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角码小号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2.5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不锈钢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白玻璃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0.5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平米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挂衣杆（铝合金）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6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米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米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圆杆（不锈钢）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6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米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根</w:t>
            </w:r>
          </w:p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直径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米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角码</w:t>
            </w:r>
            <w:proofErr w:type="gram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HX-ROY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不锈钢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四方角码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38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宽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1.5MM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轨道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哈雷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倍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耐拉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16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付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轨道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哈雷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倍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耐拉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18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付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二节轨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哈雷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倍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耐拉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18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付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9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防盗锁芯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定制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小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50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把钥匙）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防盗锁体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好汉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小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防盗锁面板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好汉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小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套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提供样品</w:t>
            </w:r>
          </w:p>
        </w:tc>
      </w:tr>
      <w:tr w:rsidR="00D12548">
        <w:trPr>
          <w:trHeight w:val="62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浴室滑轮（上）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外径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54.5MM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螺丝可调节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浴室滑轮（下）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D1254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外径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54.5MM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带弹簧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D12548">
        <w:trPr>
          <w:trHeight w:val="4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卫生间（浴室）锁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HX/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京润</w:t>
            </w:r>
            <w:proofErr w:type="gram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不锈钢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35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jc w:val="right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48" w:rsidRDefault="00A5291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  <w:highlight w:val="yellow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highlight w:val="yellow"/>
                <w:lang/>
              </w:rPr>
              <w:t>提供样品</w:t>
            </w:r>
          </w:p>
        </w:tc>
      </w:tr>
      <w:tr w:rsidR="00C854B3" w:rsidTr="004F7B51">
        <w:trPr>
          <w:trHeight w:val="575"/>
        </w:trPr>
        <w:tc>
          <w:tcPr>
            <w:tcW w:w="6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54B3" w:rsidRDefault="00C854B3" w:rsidP="00C854B3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合计（大写）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54B3" w:rsidRDefault="00C854B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  <w:highlight w:val="yellow"/>
                <w:lang/>
              </w:rPr>
            </w:pPr>
          </w:p>
        </w:tc>
      </w:tr>
    </w:tbl>
    <w:p w:rsidR="00D12548" w:rsidRDefault="00A5291B">
      <w:pPr>
        <w:spacing w:line="5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备注：</w:t>
      </w:r>
      <w:r>
        <w:rPr>
          <w:rFonts w:hint="eastAsia"/>
          <w:sz w:val="30"/>
          <w:szCs w:val="30"/>
        </w:rPr>
        <w:t>样品</w:t>
      </w:r>
      <w:r>
        <w:rPr>
          <w:rFonts w:hint="eastAsia"/>
          <w:sz w:val="30"/>
          <w:szCs w:val="30"/>
        </w:rPr>
        <w:t>由</w:t>
      </w:r>
      <w:r>
        <w:rPr>
          <w:rFonts w:hint="eastAsia"/>
          <w:sz w:val="30"/>
          <w:szCs w:val="30"/>
        </w:rPr>
        <w:t>甲方留存</w:t>
      </w:r>
      <w:r>
        <w:rPr>
          <w:rFonts w:hint="eastAsia"/>
          <w:sz w:val="30"/>
          <w:szCs w:val="30"/>
        </w:rPr>
        <w:t>，</w:t>
      </w:r>
      <w:r>
        <w:rPr>
          <w:rFonts w:hint="eastAsia"/>
          <w:sz w:val="30"/>
          <w:szCs w:val="30"/>
        </w:rPr>
        <w:t>和中标提供的商品进行比较，协议结束退</w:t>
      </w:r>
      <w:r>
        <w:rPr>
          <w:rFonts w:hint="eastAsia"/>
          <w:sz w:val="30"/>
          <w:szCs w:val="30"/>
        </w:rPr>
        <w:t>回</w:t>
      </w:r>
      <w:r>
        <w:rPr>
          <w:rFonts w:hint="eastAsia"/>
          <w:sz w:val="30"/>
          <w:szCs w:val="30"/>
        </w:rPr>
        <w:t>。</w:t>
      </w:r>
    </w:p>
    <w:p w:rsidR="00D12548" w:rsidRDefault="00D12548">
      <w:pPr>
        <w:spacing w:line="500" w:lineRule="exact"/>
        <w:ind w:firstLineChars="1450" w:firstLine="4350"/>
        <w:rPr>
          <w:sz w:val="30"/>
          <w:szCs w:val="30"/>
        </w:rPr>
      </w:pPr>
    </w:p>
    <w:p w:rsidR="00D12548" w:rsidRDefault="00D12548">
      <w:pPr>
        <w:spacing w:line="500" w:lineRule="exact"/>
        <w:ind w:firstLineChars="1450" w:firstLine="4350"/>
        <w:rPr>
          <w:sz w:val="30"/>
          <w:szCs w:val="30"/>
        </w:rPr>
      </w:pPr>
    </w:p>
    <w:p w:rsidR="00D12548" w:rsidRDefault="00D12548">
      <w:pPr>
        <w:spacing w:line="500" w:lineRule="exact"/>
        <w:ind w:firstLineChars="1450" w:firstLine="4350"/>
        <w:rPr>
          <w:sz w:val="30"/>
          <w:szCs w:val="30"/>
        </w:rPr>
      </w:pPr>
    </w:p>
    <w:p w:rsidR="00D12548" w:rsidRDefault="00D12548">
      <w:pPr>
        <w:spacing w:line="500" w:lineRule="exact"/>
        <w:ind w:firstLineChars="1450" w:firstLine="4350"/>
        <w:rPr>
          <w:sz w:val="30"/>
          <w:szCs w:val="30"/>
        </w:rPr>
      </w:pPr>
    </w:p>
    <w:p w:rsidR="00D12548" w:rsidRDefault="00A5291B">
      <w:pPr>
        <w:spacing w:line="500" w:lineRule="exact"/>
        <w:ind w:firstLineChars="1450" w:firstLine="4350"/>
        <w:rPr>
          <w:sz w:val="30"/>
          <w:szCs w:val="30"/>
        </w:rPr>
      </w:pPr>
      <w:r>
        <w:rPr>
          <w:rFonts w:hint="eastAsia"/>
          <w:sz w:val="30"/>
          <w:szCs w:val="30"/>
        </w:rPr>
        <w:t>公司：</w:t>
      </w:r>
    </w:p>
    <w:p w:rsidR="00D12548" w:rsidRDefault="00A5291B">
      <w:pPr>
        <w:spacing w:line="5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　　　　　　　　　　　　　　　　　　</w:t>
      </w:r>
    </w:p>
    <w:p w:rsidR="00D12548" w:rsidRDefault="00A5291B">
      <w:pPr>
        <w:spacing w:line="500" w:lineRule="exact"/>
        <w:ind w:right="600" w:firstLineChars="300" w:firstLine="9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法人代表或委托人：</w:t>
      </w:r>
    </w:p>
    <w:p w:rsidR="00D12548" w:rsidRDefault="00A5291B">
      <w:pPr>
        <w:spacing w:line="500" w:lineRule="exact"/>
        <w:ind w:right="600" w:firstLineChars="300" w:firstLine="9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（签字盖章）</w:t>
      </w:r>
    </w:p>
    <w:p w:rsidR="00D12548" w:rsidRDefault="00A5291B" w:rsidP="00C854B3">
      <w:pPr>
        <w:wordWrap w:val="0"/>
        <w:spacing w:line="500" w:lineRule="exact"/>
        <w:ind w:firstLineChars="300" w:firstLine="9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20</w:t>
      </w:r>
      <w:r>
        <w:rPr>
          <w:rFonts w:hint="eastAsia"/>
          <w:sz w:val="30"/>
          <w:szCs w:val="30"/>
        </w:rPr>
        <w:t>23</w:t>
      </w:r>
      <w:r>
        <w:rPr>
          <w:rFonts w:hint="eastAsia"/>
          <w:sz w:val="30"/>
          <w:szCs w:val="30"/>
        </w:rPr>
        <w:t>年</w:t>
      </w:r>
      <w:r w:rsidR="00C854B3"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日</w:t>
      </w:r>
    </w:p>
    <w:sectPr w:rsidR="00D12548" w:rsidSect="00D12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91B" w:rsidRDefault="00A5291B" w:rsidP="00C854B3">
      <w:r>
        <w:separator/>
      </w:r>
    </w:p>
  </w:endnote>
  <w:endnote w:type="continuationSeparator" w:id="0">
    <w:p w:rsidR="00A5291B" w:rsidRDefault="00A5291B" w:rsidP="00C85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91B" w:rsidRDefault="00A5291B" w:rsidP="00C854B3">
      <w:r>
        <w:separator/>
      </w:r>
    </w:p>
  </w:footnote>
  <w:footnote w:type="continuationSeparator" w:id="0">
    <w:p w:rsidR="00A5291B" w:rsidRDefault="00A5291B" w:rsidP="00C854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2YwYTk4NzMwYmI4YjZjODVlMjhlNGJhY2I3MmQ2ZWEifQ=="/>
  </w:docVars>
  <w:rsids>
    <w:rsidRoot w:val="00843C7E"/>
    <w:rsid w:val="00205FEE"/>
    <w:rsid w:val="00236C42"/>
    <w:rsid w:val="0026720D"/>
    <w:rsid w:val="0027452E"/>
    <w:rsid w:val="0035055E"/>
    <w:rsid w:val="003767B2"/>
    <w:rsid w:val="003A7DEC"/>
    <w:rsid w:val="003B5897"/>
    <w:rsid w:val="004141F5"/>
    <w:rsid w:val="00470EFF"/>
    <w:rsid w:val="005A652F"/>
    <w:rsid w:val="005B0385"/>
    <w:rsid w:val="0060133C"/>
    <w:rsid w:val="00671D36"/>
    <w:rsid w:val="00726E85"/>
    <w:rsid w:val="0079493F"/>
    <w:rsid w:val="007F08A5"/>
    <w:rsid w:val="00815E6C"/>
    <w:rsid w:val="0082697C"/>
    <w:rsid w:val="00843C7E"/>
    <w:rsid w:val="008D61C2"/>
    <w:rsid w:val="0098520B"/>
    <w:rsid w:val="009A5CE7"/>
    <w:rsid w:val="009B2314"/>
    <w:rsid w:val="009E3F07"/>
    <w:rsid w:val="009F0250"/>
    <w:rsid w:val="00A5291B"/>
    <w:rsid w:val="00A75F29"/>
    <w:rsid w:val="00BA542F"/>
    <w:rsid w:val="00C854B3"/>
    <w:rsid w:val="00C928F3"/>
    <w:rsid w:val="00CA3057"/>
    <w:rsid w:val="00D12548"/>
    <w:rsid w:val="00D50B9E"/>
    <w:rsid w:val="00E666DD"/>
    <w:rsid w:val="00EC5A20"/>
    <w:rsid w:val="00F32410"/>
    <w:rsid w:val="00FB0B35"/>
    <w:rsid w:val="0335567A"/>
    <w:rsid w:val="08327BFA"/>
    <w:rsid w:val="09FC37CD"/>
    <w:rsid w:val="0D27440D"/>
    <w:rsid w:val="0DAB26C3"/>
    <w:rsid w:val="10192E48"/>
    <w:rsid w:val="1282275E"/>
    <w:rsid w:val="192B5118"/>
    <w:rsid w:val="19663A5A"/>
    <w:rsid w:val="1BA43CD0"/>
    <w:rsid w:val="1C45122E"/>
    <w:rsid w:val="207D1C8A"/>
    <w:rsid w:val="26EE585C"/>
    <w:rsid w:val="2AC767E8"/>
    <w:rsid w:val="2C0448A6"/>
    <w:rsid w:val="33994D7C"/>
    <w:rsid w:val="342E0952"/>
    <w:rsid w:val="34D50627"/>
    <w:rsid w:val="3B655CED"/>
    <w:rsid w:val="435E5EAA"/>
    <w:rsid w:val="46363CCC"/>
    <w:rsid w:val="4AF64A04"/>
    <w:rsid w:val="4D2F7F7F"/>
    <w:rsid w:val="50B2258E"/>
    <w:rsid w:val="53CF009B"/>
    <w:rsid w:val="56BC3345"/>
    <w:rsid w:val="5B2C6C87"/>
    <w:rsid w:val="660B4F64"/>
    <w:rsid w:val="6618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4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125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125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12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D125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12548"/>
    <w:rPr>
      <w:b/>
      <w:bCs/>
    </w:rPr>
  </w:style>
  <w:style w:type="character" w:customStyle="1" w:styleId="Char1">
    <w:name w:val="页眉 Char"/>
    <w:basedOn w:val="a0"/>
    <w:link w:val="a5"/>
    <w:uiPriority w:val="99"/>
    <w:qFormat/>
    <w:rsid w:val="00D1254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1254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12548"/>
    <w:rPr>
      <w:sz w:val="18"/>
      <w:szCs w:val="18"/>
    </w:rPr>
  </w:style>
  <w:style w:type="paragraph" w:styleId="a8">
    <w:name w:val="List Paragraph"/>
    <w:basedOn w:val="a"/>
    <w:uiPriority w:val="34"/>
    <w:qFormat/>
    <w:rsid w:val="00D12548"/>
    <w:pPr>
      <w:ind w:firstLineChars="200" w:firstLine="420"/>
    </w:pPr>
  </w:style>
  <w:style w:type="paragraph" w:customStyle="1" w:styleId="cjk">
    <w:name w:val="cjk"/>
    <w:basedOn w:val="a"/>
    <w:qFormat/>
    <w:rsid w:val="00D125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206</Words>
  <Characters>1177</Characters>
  <Application>Microsoft Office Word</Application>
  <DocSecurity>0</DocSecurity>
  <Lines>9</Lines>
  <Paragraphs>2</Paragraphs>
  <ScaleCrop>false</ScaleCrop>
  <Company>微软用户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胡健</cp:lastModifiedBy>
  <cp:revision>3</cp:revision>
  <cp:lastPrinted>2023-09-11T08:37:00Z</cp:lastPrinted>
  <dcterms:created xsi:type="dcterms:W3CDTF">2015-08-07T02:04:00Z</dcterms:created>
  <dcterms:modified xsi:type="dcterms:W3CDTF">2023-10-17T02:18:00Z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F74AE3BF8C1F4439A730729D619732D2</vt:lpwstr>
  </property>
</Properties>
</file>