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A28" w:rsidRDefault="00FA720C">
      <w:pPr>
        <w:snapToGrid w:val="0"/>
        <w:spacing w:line="560" w:lineRule="exact"/>
        <w:jc w:val="center"/>
        <w:rPr>
          <w:rFonts w:ascii="仿宋_GB2312" w:eastAsia="仿宋_GB2312"/>
          <w:b/>
          <w:sz w:val="36"/>
          <w:szCs w:val="36"/>
        </w:rPr>
      </w:pPr>
      <w:bookmarkStart w:id="0" w:name="OLE_LINK2"/>
      <w:bookmarkStart w:id="1" w:name="OLE_LINK1"/>
      <w:bookmarkStart w:id="2" w:name="OLE_LINK3"/>
      <w:r>
        <w:rPr>
          <w:rFonts w:ascii="仿宋_GB2312" w:eastAsia="仿宋_GB2312" w:hint="eastAsia"/>
          <w:b/>
          <w:sz w:val="36"/>
          <w:szCs w:val="36"/>
        </w:rPr>
        <w:t>江苏</w:t>
      </w:r>
      <w:r>
        <w:rPr>
          <w:rFonts w:ascii="仿宋_GB2312" w:eastAsia="仿宋_GB2312"/>
          <w:b/>
          <w:sz w:val="36"/>
          <w:szCs w:val="36"/>
        </w:rPr>
        <w:t>财经职业技术学院</w:t>
      </w:r>
    </w:p>
    <w:p w:rsidR="00600A28" w:rsidRDefault="00FA720C">
      <w:pPr>
        <w:snapToGrid w:val="0"/>
        <w:spacing w:line="560" w:lineRule="exact"/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ascii="仿宋_GB2312" w:eastAsia="仿宋_GB2312" w:hint="eastAsia"/>
          <w:b/>
          <w:sz w:val="36"/>
          <w:szCs w:val="36"/>
        </w:rPr>
        <w:t>共享见面</w:t>
      </w:r>
      <w:proofErr w:type="gramStart"/>
      <w:r>
        <w:rPr>
          <w:rFonts w:ascii="仿宋_GB2312" w:eastAsia="仿宋_GB2312" w:hint="eastAsia"/>
          <w:b/>
          <w:sz w:val="36"/>
          <w:szCs w:val="36"/>
        </w:rPr>
        <w:t>课服务</w:t>
      </w:r>
      <w:proofErr w:type="gramEnd"/>
      <w:r>
        <w:rPr>
          <w:rFonts w:ascii="仿宋_GB2312" w:eastAsia="仿宋_GB2312"/>
          <w:b/>
          <w:sz w:val="36"/>
          <w:szCs w:val="36"/>
        </w:rPr>
        <w:t>项目</w:t>
      </w:r>
      <w:r>
        <w:rPr>
          <w:rFonts w:ascii="仿宋_GB2312" w:eastAsia="仿宋_GB2312" w:hint="eastAsia"/>
          <w:b/>
          <w:sz w:val="36"/>
          <w:szCs w:val="36"/>
        </w:rPr>
        <w:t>询价文件</w:t>
      </w:r>
    </w:p>
    <w:bookmarkEnd w:id="0"/>
    <w:p w:rsidR="00600A28" w:rsidRDefault="00600A28">
      <w:pPr>
        <w:snapToGrid w:val="0"/>
        <w:spacing w:line="560" w:lineRule="exact"/>
        <w:ind w:firstLine="555"/>
        <w:rPr>
          <w:rFonts w:ascii="仿宋_GB2312" w:eastAsia="仿宋_GB2312"/>
          <w:sz w:val="28"/>
          <w:szCs w:val="28"/>
        </w:rPr>
      </w:pPr>
    </w:p>
    <w:p w:rsidR="00600A28" w:rsidRDefault="00FA720C">
      <w:pPr>
        <w:snapToGrid w:val="0"/>
        <w:spacing w:line="560" w:lineRule="exact"/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江苏财经职业技术学院对以下项目拟用公开询价方式组织采购。现公告如下：</w:t>
      </w:r>
    </w:p>
    <w:p w:rsidR="00600A28" w:rsidRDefault="00FA720C">
      <w:pPr>
        <w:snapToGrid w:val="0"/>
        <w:spacing w:line="560" w:lineRule="exact"/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一、项目名称</w:t>
      </w:r>
      <w:r>
        <w:rPr>
          <w:rFonts w:ascii="仿宋" w:eastAsia="仿宋" w:hAnsi="仿宋" w:hint="eastAsia"/>
          <w:sz w:val="28"/>
          <w:szCs w:val="28"/>
        </w:rPr>
        <w:t>：共享见面课服务</w:t>
      </w:r>
    </w:p>
    <w:p w:rsidR="00600A28" w:rsidRDefault="00FA720C">
      <w:pPr>
        <w:snapToGrid w:val="0"/>
        <w:spacing w:line="560" w:lineRule="exact"/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二、采购预算</w:t>
      </w:r>
      <w:r>
        <w:rPr>
          <w:rFonts w:ascii="仿宋" w:eastAsia="仿宋" w:hAnsi="仿宋" w:hint="eastAsia"/>
          <w:sz w:val="28"/>
          <w:szCs w:val="28"/>
        </w:rPr>
        <w:t>：4.9万元，最终</w:t>
      </w:r>
      <w:r>
        <w:rPr>
          <w:rFonts w:ascii="仿宋" w:eastAsia="仿宋" w:hAnsi="仿宋"/>
          <w:sz w:val="28"/>
          <w:szCs w:val="28"/>
        </w:rPr>
        <w:t>报价超过采购预算的为无效</w:t>
      </w:r>
      <w:r>
        <w:rPr>
          <w:rFonts w:ascii="仿宋" w:eastAsia="仿宋" w:hAnsi="仿宋" w:hint="eastAsia"/>
          <w:sz w:val="28"/>
          <w:szCs w:val="28"/>
        </w:rPr>
        <w:t>响应文件</w:t>
      </w:r>
      <w:r>
        <w:rPr>
          <w:rFonts w:ascii="仿宋" w:eastAsia="仿宋" w:hAnsi="仿宋"/>
          <w:sz w:val="28"/>
          <w:szCs w:val="28"/>
        </w:rPr>
        <w:t>。</w:t>
      </w:r>
    </w:p>
    <w:p w:rsidR="00600A28" w:rsidRDefault="00FA720C">
      <w:pPr>
        <w:snapToGrid w:val="0"/>
        <w:spacing w:line="560" w:lineRule="exact"/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三、项目需求说明</w:t>
      </w:r>
      <w:r>
        <w:rPr>
          <w:rFonts w:ascii="仿宋" w:eastAsia="仿宋" w:hAnsi="仿宋" w:hint="eastAsia"/>
          <w:sz w:val="28"/>
          <w:szCs w:val="28"/>
        </w:rPr>
        <w:t>：规格和参数要求见附件1</w:t>
      </w:r>
    </w:p>
    <w:p w:rsidR="00600A28" w:rsidRDefault="00FA720C">
      <w:pPr>
        <w:snapToGrid w:val="0"/>
        <w:spacing w:line="560" w:lineRule="exact"/>
        <w:ind w:firstLine="555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四、成交原则：</w:t>
      </w:r>
    </w:p>
    <w:p w:rsidR="00600A28" w:rsidRDefault="00FA720C">
      <w:pPr>
        <w:spacing w:line="560" w:lineRule="exact"/>
        <w:ind w:firstLine="51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 本次询价采用最低评标价法，在全部满足询价文件实质性要求前提下，以提出最低报价的报价人作为成交候选供应商。</w:t>
      </w:r>
    </w:p>
    <w:p w:rsidR="00600A28" w:rsidRDefault="00FA720C">
      <w:pPr>
        <w:snapToGrid w:val="0"/>
        <w:spacing w:line="560" w:lineRule="exact"/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2.若最低价的供应商不止1家，则最低报价的供应商抽签决定成交人；</w:t>
      </w:r>
    </w:p>
    <w:p w:rsidR="00600A28" w:rsidRDefault="00FA720C">
      <w:pPr>
        <w:snapToGrid w:val="0"/>
        <w:spacing w:line="560" w:lineRule="exact"/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.询价采购报价为项目的总价，不得将项目拆分或选择性报价；</w:t>
      </w:r>
    </w:p>
    <w:p w:rsidR="00600A28" w:rsidRDefault="00FA720C">
      <w:pPr>
        <w:snapToGrid w:val="0"/>
        <w:spacing w:line="560" w:lineRule="exact"/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4</w:t>
      </w:r>
      <w:r>
        <w:rPr>
          <w:rFonts w:ascii="仿宋" w:eastAsia="仿宋" w:hAnsi="仿宋" w:hint="eastAsia"/>
          <w:sz w:val="28"/>
          <w:szCs w:val="28"/>
        </w:rPr>
        <w:t>.满足文件规定的供货时间要求;</w:t>
      </w:r>
    </w:p>
    <w:p w:rsidR="00600A28" w:rsidRDefault="00FA720C">
      <w:pPr>
        <w:snapToGrid w:val="0"/>
        <w:spacing w:line="560" w:lineRule="exact"/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货物质量满足要求；</w:t>
      </w:r>
    </w:p>
    <w:p w:rsidR="00600A28" w:rsidRDefault="00FA720C">
      <w:pPr>
        <w:snapToGrid w:val="0"/>
        <w:spacing w:line="560" w:lineRule="exact"/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6.成交人不得用以任何方式转包或分包本项目。</w:t>
      </w:r>
    </w:p>
    <w:p w:rsidR="00600A28" w:rsidRDefault="00FA720C">
      <w:pPr>
        <w:snapToGrid w:val="0"/>
        <w:spacing w:line="560" w:lineRule="exact"/>
        <w:ind w:firstLineChars="200" w:firstLine="562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五、供应商资格要求</w:t>
      </w:r>
    </w:p>
    <w:p w:rsidR="00600A28" w:rsidRDefault="00FA720C">
      <w:pPr>
        <w:snapToGrid w:val="0"/>
        <w:spacing w:line="560" w:lineRule="exact"/>
        <w:ind w:firstLineChars="200" w:firstLine="560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（一）符合政府采购法第二十二条第一款规定的条件，并提供下列材料：</w:t>
      </w:r>
    </w:p>
    <w:p w:rsidR="00600A28" w:rsidRDefault="00FA720C">
      <w:pPr>
        <w:snapToGrid w:val="0"/>
        <w:spacing w:line="560" w:lineRule="exact"/>
        <w:ind w:firstLineChars="200" w:firstLine="560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</w:t>
      </w:r>
      <w:r>
        <w:rPr>
          <w:rFonts w:ascii="仿宋" w:eastAsia="仿宋" w:hAnsi="仿宋"/>
          <w:sz w:val="28"/>
          <w:szCs w:val="28"/>
        </w:rPr>
        <w:t>法人或者其他组织的营业执照等证明文件，自然人的身份证明；</w:t>
      </w:r>
    </w:p>
    <w:p w:rsidR="00600A28" w:rsidRDefault="00FA720C">
      <w:pPr>
        <w:snapToGrid w:val="0"/>
        <w:spacing w:line="560" w:lineRule="exact"/>
        <w:ind w:firstLineChars="200" w:firstLine="560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/>
          <w:sz w:val="28"/>
          <w:szCs w:val="28"/>
        </w:rPr>
        <w:t>依法缴纳税收和社会保障资金的相关材料；</w:t>
      </w:r>
    </w:p>
    <w:p w:rsidR="00600A28" w:rsidRDefault="00FA720C">
      <w:pPr>
        <w:snapToGrid w:val="0"/>
        <w:spacing w:line="560" w:lineRule="exact"/>
        <w:ind w:firstLineChars="200" w:firstLine="560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/>
          <w:sz w:val="28"/>
          <w:szCs w:val="28"/>
        </w:rPr>
        <w:t>具备履行合同所必需的设备和专业技术能力的证明材料；</w:t>
      </w:r>
    </w:p>
    <w:p w:rsidR="00600A28" w:rsidRDefault="00FA720C">
      <w:pPr>
        <w:snapToGrid w:val="0"/>
        <w:spacing w:line="560" w:lineRule="exact"/>
        <w:ind w:firstLineChars="200" w:firstLine="560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lastRenderedPageBreak/>
        <w:t>4</w:t>
      </w:r>
      <w:r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/>
          <w:sz w:val="28"/>
          <w:szCs w:val="28"/>
        </w:rPr>
        <w:t>参加政府采购活动前3年内在经营活动中没有重大违法记录的书面声明；</w:t>
      </w:r>
    </w:p>
    <w:p w:rsidR="00600A28" w:rsidRDefault="00FA720C">
      <w:pPr>
        <w:snapToGrid w:val="0"/>
        <w:spacing w:line="560" w:lineRule="exact"/>
        <w:ind w:firstLineChars="200" w:firstLine="560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（二）其他资格要求</w:t>
      </w:r>
    </w:p>
    <w:p w:rsidR="00600A28" w:rsidRDefault="00FA720C">
      <w:pPr>
        <w:snapToGrid w:val="0"/>
        <w:spacing w:line="560" w:lineRule="exact"/>
        <w:ind w:firstLineChars="200" w:firstLine="560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未被“信用中国”网站（www.creditchina.gov.cn）列入失信被执行人、重大税收违法案件当事人名单、政府采购严重失信行为记录名单；</w:t>
      </w:r>
    </w:p>
    <w:p w:rsidR="00600A28" w:rsidRDefault="00FA720C">
      <w:pPr>
        <w:snapToGrid w:val="0"/>
        <w:spacing w:line="560" w:lineRule="exact"/>
        <w:ind w:firstLineChars="200" w:firstLine="560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2.</w:t>
      </w:r>
      <w:r>
        <w:rPr>
          <w:rFonts w:ascii="仿宋" w:eastAsia="仿宋" w:hAnsi="仿宋" w:hint="eastAsia"/>
          <w:sz w:val="28"/>
          <w:szCs w:val="28"/>
        </w:rPr>
        <w:t>供应</w:t>
      </w:r>
      <w:proofErr w:type="gramStart"/>
      <w:r>
        <w:rPr>
          <w:rFonts w:ascii="仿宋" w:eastAsia="仿宋" w:hAnsi="仿宋" w:hint="eastAsia"/>
          <w:sz w:val="28"/>
          <w:szCs w:val="28"/>
        </w:rPr>
        <w:t>商法定</w:t>
      </w:r>
      <w:proofErr w:type="gramEnd"/>
      <w:r>
        <w:rPr>
          <w:rFonts w:ascii="仿宋" w:eastAsia="仿宋" w:hAnsi="仿宋" w:hint="eastAsia"/>
          <w:sz w:val="28"/>
          <w:szCs w:val="28"/>
        </w:rPr>
        <w:t>代表人参加的，必须提供法定代表人身份证明及法定代表人本人身份证复印件；非法定代表人参加的，必须提供法定代表人签字或盖章的授权委托书及法定代表人、被委托受权人的两人身份证的复印件；</w:t>
      </w:r>
    </w:p>
    <w:p w:rsidR="00600A28" w:rsidRDefault="00FA720C">
      <w:pPr>
        <w:widowControl/>
        <w:shd w:val="clear" w:color="auto" w:fill="FFFFFF"/>
        <w:spacing w:line="480" w:lineRule="atLeast"/>
        <w:ind w:firstLine="562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b/>
          <w:bCs/>
          <w:color w:val="000000"/>
          <w:kern w:val="0"/>
          <w:sz w:val="28"/>
          <w:szCs w:val="28"/>
        </w:rPr>
        <w:t>六、响应文件的格式及组成</w:t>
      </w:r>
    </w:p>
    <w:p w:rsidR="00600A28" w:rsidRDefault="00FA720C">
      <w:pPr>
        <w:widowControl/>
        <w:shd w:val="clear" w:color="auto" w:fill="FFFFFF"/>
        <w:spacing w:line="480" w:lineRule="atLeast"/>
        <w:ind w:firstLine="560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color w:val="000000"/>
          <w:kern w:val="0"/>
          <w:sz w:val="28"/>
          <w:szCs w:val="28"/>
        </w:rPr>
        <w:t>1.响应文件应包含营业执照复印件、授权委托书、响应情况说明或承诺函、报价函。</w:t>
      </w:r>
    </w:p>
    <w:p w:rsidR="00600A28" w:rsidRDefault="00FA720C">
      <w:pPr>
        <w:widowControl/>
        <w:shd w:val="clear" w:color="auto" w:fill="FFFFFF"/>
        <w:spacing w:line="480" w:lineRule="atLeast"/>
        <w:ind w:firstLine="549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color w:val="000000"/>
          <w:kern w:val="0"/>
          <w:sz w:val="28"/>
          <w:szCs w:val="28"/>
        </w:rPr>
        <w:t>2.在响应文件上要明确标注项目名称、对应的响应文件名称、供应商的全称、日期。</w:t>
      </w:r>
    </w:p>
    <w:p w:rsidR="00600A28" w:rsidRDefault="00FA720C">
      <w:pPr>
        <w:widowControl/>
        <w:shd w:val="clear" w:color="auto" w:fill="FFFFFF"/>
        <w:spacing w:line="480" w:lineRule="atLeast"/>
        <w:ind w:firstLine="549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color w:val="000000"/>
          <w:kern w:val="0"/>
          <w:sz w:val="28"/>
          <w:szCs w:val="28"/>
        </w:rPr>
        <w:t>3.供应商应将响应文件密封。</w:t>
      </w:r>
    </w:p>
    <w:p w:rsidR="00600A28" w:rsidRDefault="00FA720C">
      <w:pPr>
        <w:widowControl/>
        <w:shd w:val="clear" w:color="auto" w:fill="FFFFFF"/>
        <w:spacing w:line="480" w:lineRule="atLeast"/>
        <w:ind w:firstLine="549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color w:val="000000"/>
          <w:kern w:val="0"/>
          <w:sz w:val="28"/>
          <w:szCs w:val="28"/>
        </w:rPr>
        <w:t>4.响应文件中其正文内容须按文件要求由供应</w:t>
      </w:r>
      <w:proofErr w:type="gramStart"/>
      <w:r>
        <w:rPr>
          <w:rFonts w:ascii="仿宋" w:eastAsia="仿宋" w:hAnsi="仿宋" w:hint="eastAsia"/>
          <w:color w:val="000000"/>
          <w:kern w:val="0"/>
          <w:sz w:val="28"/>
          <w:szCs w:val="28"/>
        </w:rPr>
        <w:t>商法定</w:t>
      </w:r>
      <w:proofErr w:type="gramEnd"/>
      <w:r>
        <w:rPr>
          <w:rFonts w:ascii="仿宋" w:eastAsia="仿宋" w:hAnsi="仿宋" w:hint="eastAsia"/>
          <w:color w:val="000000"/>
          <w:kern w:val="0"/>
          <w:sz w:val="28"/>
          <w:szCs w:val="28"/>
        </w:rPr>
        <w:t>代表人或被授权人签字（或盖章）并加盖单位公章。</w:t>
      </w:r>
    </w:p>
    <w:p w:rsidR="00600A28" w:rsidRDefault="00FA720C">
      <w:pPr>
        <w:widowControl/>
        <w:shd w:val="clear" w:color="auto" w:fill="FFFFFF"/>
        <w:spacing w:line="480" w:lineRule="atLeast"/>
        <w:ind w:firstLine="549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color w:val="000000"/>
          <w:kern w:val="0"/>
          <w:sz w:val="28"/>
          <w:szCs w:val="28"/>
        </w:rPr>
        <w:t>5.报价</w:t>
      </w:r>
      <w:proofErr w:type="gramStart"/>
      <w:r>
        <w:rPr>
          <w:rFonts w:ascii="仿宋" w:eastAsia="仿宋" w:hAnsi="仿宋" w:hint="eastAsia"/>
          <w:color w:val="000000"/>
          <w:kern w:val="0"/>
          <w:sz w:val="28"/>
          <w:szCs w:val="28"/>
        </w:rPr>
        <w:t>函需要</w:t>
      </w:r>
      <w:proofErr w:type="gramEnd"/>
      <w:r>
        <w:rPr>
          <w:rFonts w:ascii="仿宋" w:eastAsia="仿宋" w:hAnsi="仿宋" w:hint="eastAsia"/>
          <w:color w:val="000000"/>
          <w:kern w:val="0"/>
          <w:sz w:val="28"/>
          <w:szCs w:val="28"/>
        </w:rPr>
        <w:t>另外单独密封。</w:t>
      </w:r>
    </w:p>
    <w:p w:rsidR="00600A28" w:rsidRDefault="00FA720C">
      <w:pPr>
        <w:snapToGrid w:val="0"/>
        <w:spacing w:line="560" w:lineRule="exact"/>
        <w:ind w:firstLine="555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七、询价费用</w:t>
      </w:r>
    </w:p>
    <w:p w:rsidR="00600A28" w:rsidRDefault="00FA720C">
      <w:pPr>
        <w:snapToGrid w:val="0"/>
        <w:spacing w:line="560" w:lineRule="exact"/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1.供应商承担所有与准备和参加询价可能发生的全部费用，本单位在任何情况下均无义务和责任承担这些费用。</w:t>
      </w:r>
    </w:p>
    <w:p w:rsidR="00600A28" w:rsidRDefault="00FA720C">
      <w:pPr>
        <w:snapToGrid w:val="0"/>
        <w:spacing w:line="560" w:lineRule="exact"/>
        <w:ind w:firstLineChars="196" w:firstLine="551"/>
        <w:rPr>
          <w:rFonts w:ascii="仿宋" w:eastAsia="仿宋" w:hAnsi="仿宋"/>
          <w:b/>
          <w:sz w:val="28"/>
          <w:szCs w:val="28"/>
          <w:lang w:val="zh-CN"/>
        </w:rPr>
      </w:pPr>
      <w:r>
        <w:rPr>
          <w:rFonts w:ascii="仿宋" w:eastAsia="仿宋" w:hAnsi="仿宋" w:hint="eastAsia"/>
          <w:b/>
          <w:sz w:val="28"/>
          <w:szCs w:val="28"/>
        </w:rPr>
        <w:t>2</w:t>
      </w:r>
      <w:r>
        <w:rPr>
          <w:rFonts w:ascii="仿宋" w:eastAsia="仿宋" w:hAnsi="仿宋" w:hint="eastAsia"/>
          <w:b/>
          <w:sz w:val="28"/>
          <w:szCs w:val="28"/>
          <w:lang w:val="zh-CN"/>
        </w:rPr>
        <w:t>.本项目不收询价保证金。</w:t>
      </w:r>
    </w:p>
    <w:p w:rsidR="00600A28" w:rsidRDefault="00FA720C">
      <w:pPr>
        <w:snapToGrid w:val="0"/>
        <w:spacing w:line="560" w:lineRule="exact"/>
        <w:ind w:firstLine="555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lastRenderedPageBreak/>
        <w:t>八、本询价项目时间、地点、要求</w:t>
      </w:r>
    </w:p>
    <w:p w:rsidR="00600A28" w:rsidRDefault="00FA720C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Arial" w:hint="eastAsia"/>
          <w:b/>
          <w:bCs/>
          <w:spacing w:val="8"/>
          <w:kern w:val="0"/>
          <w:sz w:val="28"/>
          <w:szCs w:val="28"/>
        </w:rPr>
        <w:t>三、获取招标文件</w:t>
      </w:r>
    </w:p>
    <w:p w:rsidR="00600A28" w:rsidRDefault="00FA720C">
      <w:pPr>
        <w:widowControl/>
        <w:shd w:val="clear" w:color="auto" w:fill="FFFFFF"/>
        <w:spacing w:before="100" w:beforeAutospacing="1" w:after="100" w:afterAutospacing="1" w:line="360" w:lineRule="exact"/>
        <w:ind w:firstLine="360"/>
        <w:jc w:val="left"/>
        <w:rPr>
          <w:rFonts w:ascii="仿宋" w:eastAsia="仿宋" w:hAnsi="仿宋" w:cs="Arial"/>
          <w:color w:val="000000" w:themeColor="text1"/>
          <w:spacing w:val="8"/>
          <w:kern w:val="0"/>
          <w:sz w:val="28"/>
          <w:szCs w:val="28"/>
        </w:rPr>
      </w:pPr>
      <w:r>
        <w:rPr>
          <w:rFonts w:ascii="仿宋" w:eastAsia="仿宋" w:hAnsi="仿宋" w:cs="Arial" w:hint="eastAsia"/>
          <w:spacing w:val="8"/>
          <w:kern w:val="0"/>
          <w:sz w:val="28"/>
          <w:szCs w:val="28"/>
        </w:rPr>
        <w:t>1、询价时间</w:t>
      </w:r>
      <w:r>
        <w:rPr>
          <w:rFonts w:ascii="仿宋" w:eastAsia="仿宋" w:hAnsi="仿宋" w:cs="Arial" w:hint="eastAsia"/>
          <w:color w:val="000000" w:themeColor="text1"/>
          <w:spacing w:val="8"/>
          <w:kern w:val="0"/>
          <w:sz w:val="28"/>
          <w:szCs w:val="28"/>
        </w:rPr>
        <w:t>：</w:t>
      </w:r>
      <w:r>
        <w:rPr>
          <w:rFonts w:ascii="Times New Roman" w:eastAsia="仿宋" w:hAnsi="Times New Roman"/>
          <w:color w:val="FF0000"/>
          <w:kern w:val="0"/>
          <w:sz w:val="28"/>
          <w:szCs w:val="28"/>
        </w:rPr>
        <w:t> </w:t>
      </w:r>
      <w:r>
        <w:rPr>
          <w:rFonts w:ascii="仿宋" w:eastAsia="仿宋" w:hAnsi="仿宋" w:cs="宋体" w:hint="eastAsia"/>
          <w:color w:val="FF0000"/>
          <w:spacing w:val="8"/>
          <w:kern w:val="0"/>
          <w:sz w:val="28"/>
          <w:szCs w:val="28"/>
        </w:rPr>
        <w:t>202</w:t>
      </w:r>
      <w:r w:rsidR="001B629E">
        <w:rPr>
          <w:rFonts w:ascii="仿宋" w:eastAsia="仿宋" w:hAnsi="仿宋" w:cs="宋体" w:hint="eastAsia"/>
          <w:color w:val="FF0000"/>
          <w:spacing w:val="8"/>
          <w:kern w:val="0"/>
          <w:sz w:val="28"/>
          <w:szCs w:val="28"/>
        </w:rPr>
        <w:t>3</w:t>
      </w:r>
      <w:r>
        <w:rPr>
          <w:rFonts w:ascii="仿宋" w:eastAsia="仿宋" w:hAnsi="仿宋" w:hint="eastAsia"/>
          <w:color w:val="FF0000"/>
          <w:kern w:val="0"/>
          <w:sz w:val="28"/>
          <w:szCs w:val="28"/>
        </w:rPr>
        <w:t>年</w:t>
      </w:r>
      <w:r w:rsidR="001B629E"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4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月</w:t>
      </w:r>
      <w:r w:rsidR="001B629E"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11</w:t>
      </w:r>
      <w:r>
        <w:rPr>
          <w:rFonts w:ascii="仿宋" w:eastAsia="仿宋" w:hAnsi="仿宋" w:hint="eastAsia"/>
          <w:color w:val="FF0000"/>
          <w:kern w:val="0"/>
          <w:sz w:val="28"/>
          <w:szCs w:val="28"/>
        </w:rPr>
        <w:t>日</w:t>
      </w:r>
      <w:r>
        <w:rPr>
          <w:rFonts w:ascii="仿宋" w:eastAsia="仿宋" w:hAnsi="仿宋" w:cs="Arial" w:hint="eastAsia"/>
          <w:color w:val="FF0000"/>
          <w:spacing w:val="8"/>
          <w:kern w:val="0"/>
          <w:sz w:val="28"/>
          <w:szCs w:val="28"/>
        </w:rPr>
        <w:t>至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202</w:t>
      </w:r>
      <w:r w:rsidR="001B629E"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3</w:t>
      </w:r>
      <w:r>
        <w:rPr>
          <w:rFonts w:ascii="仿宋" w:eastAsia="仿宋" w:hAnsi="仿宋" w:cs="Arial" w:hint="eastAsia"/>
          <w:color w:val="FF0000"/>
          <w:spacing w:val="8"/>
          <w:kern w:val="0"/>
          <w:sz w:val="28"/>
          <w:szCs w:val="28"/>
        </w:rPr>
        <w:t>年</w:t>
      </w:r>
      <w:r w:rsidR="001B629E">
        <w:rPr>
          <w:rFonts w:ascii="仿宋" w:eastAsia="仿宋" w:hAnsi="仿宋" w:cs="宋体" w:hint="eastAsia"/>
          <w:color w:val="FF0000"/>
          <w:spacing w:val="8"/>
          <w:kern w:val="0"/>
          <w:sz w:val="28"/>
          <w:szCs w:val="28"/>
        </w:rPr>
        <w:t>4</w:t>
      </w:r>
      <w:r>
        <w:rPr>
          <w:rFonts w:ascii="仿宋" w:eastAsia="仿宋" w:hAnsi="仿宋" w:cs="Arial" w:hint="eastAsia"/>
          <w:color w:val="FF0000"/>
          <w:spacing w:val="8"/>
          <w:kern w:val="0"/>
          <w:sz w:val="28"/>
          <w:szCs w:val="28"/>
        </w:rPr>
        <w:t>月</w:t>
      </w:r>
      <w:r w:rsidR="001B629E">
        <w:rPr>
          <w:rFonts w:ascii="仿宋" w:eastAsia="仿宋" w:hAnsi="仿宋" w:cs="Arial" w:hint="eastAsia"/>
          <w:color w:val="FF0000"/>
          <w:spacing w:val="8"/>
          <w:kern w:val="0"/>
          <w:sz w:val="28"/>
          <w:szCs w:val="28"/>
        </w:rPr>
        <w:t>13</w:t>
      </w:r>
      <w:r>
        <w:rPr>
          <w:rFonts w:ascii="仿宋" w:eastAsia="仿宋" w:hAnsi="仿宋" w:cs="Arial" w:hint="eastAsia"/>
          <w:color w:val="FF0000"/>
          <w:spacing w:val="8"/>
          <w:kern w:val="0"/>
          <w:sz w:val="28"/>
          <w:szCs w:val="28"/>
        </w:rPr>
        <w:t>日</w:t>
      </w:r>
      <w:r>
        <w:rPr>
          <w:rFonts w:ascii="仿宋" w:eastAsia="仿宋" w:hAnsi="仿宋" w:cs="Arial" w:hint="eastAsia"/>
          <w:color w:val="000000" w:themeColor="text1"/>
          <w:spacing w:val="8"/>
          <w:kern w:val="0"/>
          <w:sz w:val="28"/>
          <w:szCs w:val="28"/>
        </w:rPr>
        <w:t>，询价文件自行下载。</w:t>
      </w:r>
    </w:p>
    <w:p w:rsidR="00600A28" w:rsidRDefault="00FA720C">
      <w:pPr>
        <w:widowControl/>
        <w:shd w:val="clear" w:color="auto" w:fill="FFFFFF"/>
        <w:spacing w:before="100" w:beforeAutospacing="1" w:after="100" w:afterAutospacing="1" w:line="360" w:lineRule="exact"/>
        <w:ind w:leftChars="150" w:left="315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2、对项目需求的询</w:t>
      </w:r>
      <w:r>
        <w:rPr>
          <w:rFonts w:ascii="仿宋" w:eastAsia="仿宋" w:hAnsi="仿宋" w:hint="eastAsia"/>
          <w:sz w:val="28"/>
          <w:szCs w:val="28"/>
        </w:rPr>
        <w:t>问，请与闵老师联系,电话：</w:t>
      </w:r>
      <w:r>
        <w:rPr>
          <w:rFonts w:ascii="仿宋" w:eastAsia="仿宋" w:hAnsi="仿宋"/>
          <w:sz w:val="28"/>
          <w:szCs w:val="28"/>
        </w:rPr>
        <w:t>0517-</w:t>
      </w:r>
      <w:r>
        <w:rPr>
          <w:rFonts w:ascii="仿宋" w:eastAsia="仿宋" w:hAnsi="仿宋" w:hint="eastAsia"/>
          <w:sz w:val="28"/>
          <w:szCs w:val="28"/>
        </w:rPr>
        <w:t>8</w:t>
      </w:r>
      <w:r>
        <w:rPr>
          <w:rFonts w:ascii="仿宋" w:eastAsia="仿宋" w:hAnsi="仿宋"/>
          <w:sz w:val="28"/>
          <w:szCs w:val="28"/>
        </w:rPr>
        <w:t>385</w:t>
      </w:r>
      <w:r>
        <w:rPr>
          <w:rFonts w:ascii="仿宋" w:eastAsia="仿宋" w:hAnsi="仿宋" w:hint="eastAsia"/>
          <w:sz w:val="28"/>
          <w:szCs w:val="28"/>
        </w:rPr>
        <w:t>8201。</w:t>
      </w:r>
    </w:p>
    <w:p w:rsidR="00600A28" w:rsidRDefault="00FA720C">
      <w:pPr>
        <w:widowControl/>
        <w:shd w:val="clear" w:color="auto" w:fill="FFFFFF"/>
        <w:spacing w:before="100" w:beforeAutospacing="1" w:after="100" w:afterAutospacing="1" w:line="360" w:lineRule="exact"/>
        <w:ind w:leftChars="150" w:left="315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3、投标地点及联系电话：</w:t>
      </w:r>
    </w:p>
    <w:p w:rsidR="00600A28" w:rsidRDefault="00FA720C">
      <w:pPr>
        <w:widowControl/>
        <w:shd w:val="clear" w:color="auto" w:fill="FFFFFF"/>
        <w:spacing w:before="100" w:beforeAutospacing="1" w:after="100" w:afterAutospacing="1" w:line="360" w:lineRule="exact"/>
        <w:ind w:leftChars="150" w:left="315" w:firstLineChars="150" w:firstLine="42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地点</w:t>
      </w:r>
      <w:r>
        <w:rPr>
          <w:rFonts w:ascii="仿宋" w:eastAsia="仿宋" w:hAnsi="仿宋"/>
          <w:sz w:val="28"/>
          <w:szCs w:val="28"/>
        </w:rPr>
        <w:t>：</w:t>
      </w:r>
      <w:r>
        <w:rPr>
          <w:rFonts w:ascii="仿宋" w:eastAsia="仿宋" w:hAnsi="仿宋" w:hint="eastAsia"/>
          <w:sz w:val="28"/>
          <w:szCs w:val="28"/>
        </w:rPr>
        <w:t>淮安市枚</w:t>
      </w:r>
      <w:r>
        <w:rPr>
          <w:rFonts w:ascii="仿宋" w:eastAsia="仿宋" w:hAnsi="仿宋"/>
          <w:sz w:val="28"/>
          <w:szCs w:val="28"/>
        </w:rPr>
        <w:t>乘东路</w:t>
      </w:r>
      <w:r>
        <w:rPr>
          <w:rFonts w:ascii="仿宋" w:eastAsia="仿宋" w:hAnsi="仿宋" w:hint="eastAsia"/>
          <w:sz w:val="28"/>
          <w:szCs w:val="28"/>
        </w:rPr>
        <w:t>8号江苏财经职业技术学院明德楼</w:t>
      </w:r>
      <w:r w:rsidR="0041092B">
        <w:rPr>
          <w:rFonts w:ascii="仿宋" w:eastAsia="仿宋" w:hAnsi="仿宋" w:hint="eastAsia"/>
          <w:sz w:val="28"/>
          <w:szCs w:val="28"/>
        </w:rPr>
        <w:t>117室</w:t>
      </w:r>
    </w:p>
    <w:p w:rsidR="00600A28" w:rsidRDefault="00FA720C">
      <w:pPr>
        <w:widowControl/>
        <w:shd w:val="clear" w:color="auto" w:fill="FFFFFF"/>
        <w:spacing w:before="100" w:beforeAutospacing="1" w:after="100" w:afterAutospacing="1" w:line="360" w:lineRule="exact"/>
        <w:ind w:firstLineChars="350" w:firstLine="9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</w:t>
      </w:r>
      <w:r>
        <w:rPr>
          <w:rFonts w:ascii="仿宋" w:eastAsia="仿宋" w:hAnsi="仿宋"/>
          <w:sz w:val="28"/>
          <w:szCs w:val="28"/>
        </w:rPr>
        <w:t>人：</w:t>
      </w:r>
      <w:r w:rsidR="0041092B">
        <w:rPr>
          <w:rFonts w:ascii="仿宋" w:eastAsia="仿宋" w:hAnsi="仿宋" w:hint="eastAsia"/>
          <w:sz w:val="28"/>
          <w:szCs w:val="28"/>
        </w:rPr>
        <w:t>闵</w:t>
      </w:r>
      <w:r>
        <w:rPr>
          <w:rFonts w:ascii="仿宋" w:eastAsia="仿宋" w:hAnsi="仿宋"/>
          <w:sz w:val="28"/>
          <w:szCs w:val="28"/>
        </w:rPr>
        <w:t>老师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/>
          <w:sz w:val="28"/>
          <w:szCs w:val="28"/>
        </w:rPr>
        <w:t xml:space="preserve">          </w:t>
      </w:r>
    </w:p>
    <w:p w:rsidR="00600A28" w:rsidRDefault="00FA720C">
      <w:pPr>
        <w:widowControl/>
        <w:shd w:val="clear" w:color="auto" w:fill="FFFFFF"/>
        <w:spacing w:before="100" w:beforeAutospacing="1" w:after="100" w:afterAutospacing="1" w:line="360" w:lineRule="exact"/>
        <w:ind w:leftChars="150" w:left="315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4、响应文件接收时间为</w:t>
      </w:r>
      <w:r>
        <w:rPr>
          <w:rFonts w:ascii="仿宋" w:eastAsia="仿宋" w:hAnsi="仿宋" w:hint="eastAsia"/>
          <w:color w:val="FF0000"/>
          <w:sz w:val="28"/>
          <w:szCs w:val="28"/>
        </w:rPr>
        <w:t>202</w:t>
      </w:r>
      <w:r w:rsidR="0041092B">
        <w:rPr>
          <w:rFonts w:ascii="仿宋" w:eastAsia="仿宋" w:hAnsi="仿宋" w:hint="eastAsia"/>
          <w:color w:val="FF0000"/>
          <w:sz w:val="28"/>
          <w:szCs w:val="28"/>
        </w:rPr>
        <w:t>3</w:t>
      </w:r>
      <w:r>
        <w:rPr>
          <w:rFonts w:ascii="仿宋" w:eastAsia="仿宋" w:hAnsi="仿宋" w:hint="eastAsia"/>
          <w:color w:val="FF0000"/>
          <w:sz w:val="28"/>
          <w:szCs w:val="28"/>
        </w:rPr>
        <w:t>年</w:t>
      </w:r>
      <w:r w:rsidR="001B629E">
        <w:rPr>
          <w:rFonts w:ascii="仿宋" w:eastAsia="仿宋" w:hAnsi="仿宋" w:hint="eastAsia"/>
          <w:color w:val="FF0000"/>
          <w:sz w:val="28"/>
          <w:szCs w:val="28"/>
        </w:rPr>
        <w:t>4</w:t>
      </w:r>
      <w:r>
        <w:rPr>
          <w:rFonts w:ascii="仿宋" w:eastAsia="仿宋" w:hAnsi="仿宋" w:hint="eastAsia"/>
          <w:color w:val="FF0000"/>
          <w:sz w:val="28"/>
          <w:szCs w:val="28"/>
        </w:rPr>
        <w:t>月</w:t>
      </w:r>
      <w:r w:rsidR="001B629E">
        <w:rPr>
          <w:rFonts w:ascii="仿宋" w:eastAsia="仿宋" w:hAnsi="仿宋" w:hint="eastAsia"/>
          <w:color w:val="FF0000"/>
          <w:sz w:val="28"/>
          <w:szCs w:val="28"/>
        </w:rPr>
        <w:t>14</w:t>
      </w:r>
      <w:r>
        <w:rPr>
          <w:rFonts w:ascii="仿宋" w:eastAsia="仿宋" w:hAnsi="仿宋" w:hint="eastAsia"/>
          <w:color w:val="FF0000"/>
          <w:sz w:val="28"/>
          <w:szCs w:val="28"/>
        </w:rPr>
        <w:t>日上午</w:t>
      </w:r>
      <w:r>
        <w:rPr>
          <w:rFonts w:ascii="仿宋" w:eastAsia="仿宋" w:hAnsi="仿宋"/>
          <w:color w:val="FF0000"/>
          <w:sz w:val="28"/>
          <w:szCs w:val="28"/>
        </w:rPr>
        <w:t>8</w:t>
      </w:r>
      <w:r>
        <w:rPr>
          <w:rFonts w:ascii="仿宋" w:eastAsia="仿宋" w:hAnsi="仿宋" w:hint="eastAsia"/>
          <w:color w:val="FF0000"/>
          <w:sz w:val="28"/>
          <w:szCs w:val="28"/>
        </w:rPr>
        <w:t>：</w:t>
      </w:r>
      <w:r>
        <w:rPr>
          <w:rFonts w:ascii="仿宋" w:eastAsia="仿宋" w:hAnsi="仿宋"/>
          <w:color w:val="FF0000"/>
          <w:sz w:val="28"/>
          <w:szCs w:val="28"/>
        </w:rPr>
        <w:t>30</w:t>
      </w:r>
      <w:r>
        <w:rPr>
          <w:rFonts w:ascii="仿宋" w:eastAsia="仿宋" w:hAnsi="仿宋" w:hint="eastAsia"/>
          <w:color w:val="FF0000"/>
          <w:sz w:val="28"/>
          <w:szCs w:val="28"/>
        </w:rPr>
        <w:t>～</w:t>
      </w:r>
      <w:r>
        <w:rPr>
          <w:rFonts w:ascii="仿宋" w:eastAsia="仿宋" w:hAnsi="仿宋"/>
          <w:color w:val="FF0000"/>
          <w:sz w:val="28"/>
          <w:szCs w:val="28"/>
        </w:rPr>
        <w:t>9</w:t>
      </w:r>
      <w:r>
        <w:rPr>
          <w:rFonts w:ascii="仿宋" w:eastAsia="仿宋" w:hAnsi="仿宋" w:hint="eastAsia"/>
          <w:color w:val="FF0000"/>
          <w:sz w:val="28"/>
          <w:szCs w:val="28"/>
        </w:rPr>
        <w:t>：</w:t>
      </w:r>
      <w:r>
        <w:rPr>
          <w:rFonts w:ascii="仿宋" w:eastAsia="仿宋" w:hAnsi="仿宋"/>
          <w:color w:val="FF0000"/>
          <w:sz w:val="28"/>
          <w:szCs w:val="28"/>
        </w:rPr>
        <w:t>30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。逾期不予受理。</w:t>
      </w:r>
    </w:p>
    <w:p w:rsidR="00600A28" w:rsidRDefault="00FA720C">
      <w:pPr>
        <w:widowControl/>
        <w:shd w:val="clear" w:color="auto" w:fill="FFFFFF"/>
        <w:spacing w:before="100" w:beforeAutospacing="1" w:after="100" w:afterAutospacing="1" w:line="360" w:lineRule="exact"/>
        <w:ind w:leftChars="150" w:left="315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5、</w:t>
      </w:r>
      <w:r>
        <w:rPr>
          <w:rFonts w:ascii="仿宋" w:eastAsia="仿宋" w:hAnsi="仿宋" w:cs="Arial" w:hint="eastAsia"/>
          <w:b/>
          <w:bCs/>
          <w:spacing w:val="8"/>
          <w:kern w:val="0"/>
          <w:sz w:val="28"/>
          <w:szCs w:val="28"/>
        </w:rPr>
        <w:t>响应文件开启时间</w:t>
      </w:r>
    </w:p>
    <w:p w:rsidR="00600A28" w:rsidRDefault="00FA720C">
      <w:pPr>
        <w:widowControl/>
        <w:shd w:val="clear" w:color="auto" w:fill="FFFFFF"/>
        <w:spacing w:before="100" w:beforeAutospacing="1" w:after="100" w:afterAutospacing="1" w:line="360" w:lineRule="exact"/>
        <w:ind w:firstLine="37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Arial"/>
          <w:spacing w:val="8"/>
          <w:kern w:val="0"/>
          <w:sz w:val="28"/>
          <w:szCs w:val="28"/>
        </w:rPr>
        <w:t>5.1</w:t>
      </w:r>
      <w:r>
        <w:rPr>
          <w:rFonts w:ascii="Arial" w:eastAsia="仿宋" w:hAnsi="Arial" w:cs="Arial"/>
          <w:color w:val="FF0000"/>
          <w:spacing w:val="8"/>
          <w:kern w:val="0"/>
          <w:sz w:val="28"/>
          <w:szCs w:val="28"/>
        </w:rPr>
        <w:t>  </w:t>
      </w:r>
      <w:r>
        <w:rPr>
          <w:rFonts w:ascii="仿宋" w:eastAsia="仿宋" w:hAnsi="仿宋" w:cs="宋体" w:hint="eastAsia"/>
          <w:color w:val="FF0000"/>
          <w:spacing w:val="8"/>
          <w:kern w:val="0"/>
          <w:sz w:val="28"/>
          <w:szCs w:val="28"/>
        </w:rPr>
        <w:t>202</w:t>
      </w:r>
      <w:r w:rsidR="001B629E">
        <w:rPr>
          <w:rFonts w:ascii="仿宋" w:eastAsia="仿宋" w:hAnsi="仿宋" w:cs="宋体" w:hint="eastAsia"/>
          <w:color w:val="FF0000"/>
          <w:spacing w:val="8"/>
          <w:kern w:val="0"/>
          <w:sz w:val="28"/>
          <w:szCs w:val="28"/>
        </w:rPr>
        <w:t>3</w:t>
      </w:r>
      <w:r>
        <w:rPr>
          <w:rFonts w:ascii="Arial" w:eastAsia="仿宋" w:hAnsi="Arial" w:cs="Arial"/>
          <w:color w:val="FF0000"/>
          <w:spacing w:val="8"/>
          <w:kern w:val="0"/>
          <w:sz w:val="28"/>
          <w:szCs w:val="28"/>
        </w:rPr>
        <w:t> </w:t>
      </w:r>
      <w:r>
        <w:rPr>
          <w:rFonts w:ascii="仿宋" w:eastAsia="仿宋" w:hAnsi="仿宋" w:cs="Arial" w:hint="eastAsia"/>
          <w:color w:val="FF0000"/>
          <w:spacing w:val="8"/>
          <w:kern w:val="0"/>
          <w:sz w:val="28"/>
          <w:szCs w:val="28"/>
        </w:rPr>
        <w:t>年</w:t>
      </w:r>
      <w:r w:rsidR="001B629E">
        <w:rPr>
          <w:rFonts w:ascii="仿宋" w:eastAsia="仿宋" w:hAnsi="仿宋" w:cs="宋体" w:hint="eastAsia"/>
          <w:color w:val="FF0000"/>
          <w:spacing w:val="8"/>
          <w:kern w:val="0"/>
          <w:sz w:val="28"/>
          <w:szCs w:val="28"/>
        </w:rPr>
        <w:t>4</w:t>
      </w:r>
      <w:r>
        <w:rPr>
          <w:rFonts w:ascii="仿宋" w:eastAsia="仿宋" w:hAnsi="仿宋" w:cs="Arial" w:hint="eastAsia"/>
          <w:color w:val="FF0000"/>
          <w:spacing w:val="8"/>
          <w:kern w:val="0"/>
          <w:sz w:val="28"/>
          <w:szCs w:val="28"/>
        </w:rPr>
        <w:t>月</w:t>
      </w:r>
      <w:r w:rsidR="001B629E">
        <w:rPr>
          <w:rFonts w:ascii="仿宋" w:eastAsia="仿宋" w:hAnsi="仿宋" w:cs="Arial" w:hint="eastAsia"/>
          <w:color w:val="FF0000"/>
          <w:spacing w:val="8"/>
          <w:kern w:val="0"/>
          <w:sz w:val="28"/>
          <w:szCs w:val="28"/>
        </w:rPr>
        <w:t>14</w:t>
      </w:r>
      <w:r>
        <w:rPr>
          <w:rFonts w:ascii="仿宋" w:eastAsia="仿宋" w:hAnsi="仿宋" w:cs="Arial" w:hint="eastAsia"/>
          <w:color w:val="FF0000"/>
          <w:spacing w:val="8"/>
          <w:kern w:val="0"/>
          <w:sz w:val="28"/>
          <w:szCs w:val="28"/>
        </w:rPr>
        <w:t>日</w:t>
      </w:r>
      <w:r>
        <w:rPr>
          <w:rFonts w:ascii="仿宋" w:eastAsia="仿宋" w:hAnsi="仿宋" w:cs="Arial" w:hint="eastAsia"/>
          <w:spacing w:val="8"/>
          <w:kern w:val="0"/>
          <w:sz w:val="28"/>
          <w:szCs w:val="28"/>
        </w:rPr>
        <w:t>（北京时间）。</w:t>
      </w:r>
    </w:p>
    <w:p w:rsidR="00600A28" w:rsidRDefault="00FA720C">
      <w:pPr>
        <w:widowControl/>
        <w:shd w:val="clear" w:color="auto" w:fill="FFFFFF"/>
        <w:spacing w:before="100" w:beforeAutospacing="1" w:after="100" w:afterAutospacing="1" w:line="360" w:lineRule="exact"/>
        <w:ind w:firstLine="37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Arial"/>
          <w:spacing w:val="8"/>
          <w:kern w:val="0"/>
          <w:sz w:val="28"/>
          <w:szCs w:val="28"/>
        </w:rPr>
        <w:t>5.2</w:t>
      </w:r>
      <w:r>
        <w:rPr>
          <w:rFonts w:ascii="Arial" w:eastAsia="仿宋" w:hAnsi="Arial" w:cs="Arial"/>
          <w:spacing w:val="8"/>
          <w:kern w:val="0"/>
          <w:sz w:val="28"/>
          <w:szCs w:val="28"/>
        </w:rPr>
        <w:t> </w:t>
      </w:r>
      <w:r>
        <w:rPr>
          <w:rFonts w:ascii="仿宋" w:eastAsia="仿宋" w:hAnsi="仿宋" w:cs="Arial" w:hint="eastAsia"/>
          <w:spacing w:val="8"/>
          <w:kern w:val="0"/>
          <w:sz w:val="28"/>
          <w:szCs w:val="28"/>
        </w:rPr>
        <w:t>地点：</w:t>
      </w:r>
      <w:r>
        <w:rPr>
          <w:rFonts w:ascii="仿宋" w:eastAsia="仿宋" w:hAnsi="仿宋" w:cs="宋体" w:hint="eastAsia"/>
          <w:kern w:val="0"/>
          <w:sz w:val="28"/>
          <w:szCs w:val="28"/>
        </w:rPr>
        <w:t>江苏财经业技术学院明德楼509室评标室</w:t>
      </w:r>
    </w:p>
    <w:p w:rsidR="00600A28" w:rsidRDefault="00FA720C">
      <w:pPr>
        <w:widowControl/>
        <w:shd w:val="clear" w:color="auto" w:fill="FFFFFF"/>
        <w:spacing w:before="100" w:beforeAutospacing="1" w:after="100" w:afterAutospacing="1" w:line="360" w:lineRule="exact"/>
        <w:ind w:firstLine="370"/>
        <w:jc w:val="left"/>
        <w:rPr>
          <w:rFonts w:ascii="仿宋" w:eastAsia="仿宋" w:hAnsi="仿宋" w:cs="Arial"/>
          <w:kern w:val="0"/>
          <w:sz w:val="28"/>
          <w:szCs w:val="28"/>
        </w:rPr>
      </w:pPr>
      <w:r>
        <w:rPr>
          <w:rFonts w:ascii="仿宋" w:eastAsia="仿宋" w:hAnsi="仿宋" w:cs="Arial"/>
          <w:spacing w:val="8"/>
          <w:kern w:val="0"/>
          <w:sz w:val="28"/>
          <w:szCs w:val="28"/>
        </w:rPr>
        <w:t>5.3</w:t>
      </w:r>
      <w:r>
        <w:rPr>
          <w:rFonts w:ascii="Arial" w:eastAsia="仿宋" w:hAnsi="Arial" w:cs="Arial"/>
          <w:spacing w:val="8"/>
          <w:kern w:val="0"/>
          <w:sz w:val="28"/>
          <w:szCs w:val="28"/>
        </w:rPr>
        <w:t> </w:t>
      </w:r>
      <w:r>
        <w:rPr>
          <w:rFonts w:ascii="仿宋" w:eastAsia="仿宋" w:hAnsi="仿宋" w:cs="Arial" w:hint="eastAsia"/>
          <w:kern w:val="0"/>
          <w:sz w:val="28"/>
          <w:szCs w:val="28"/>
        </w:rPr>
        <w:t>各潜在响应人无需到场。</w:t>
      </w:r>
    </w:p>
    <w:p w:rsidR="00600A28" w:rsidRDefault="00FA720C">
      <w:pPr>
        <w:widowControl/>
        <w:ind w:firstLineChars="200" w:firstLine="562"/>
        <w:jc w:val="left"/>
        <w:rPr>
          <w:rFonts w:ascii="仿宋" w:eastAsia="仿宋" w:hAnsi="仿宋" w:cs="Arial"/>
          <w:kern w:val="0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附件：1.项目需求</w:t>
      </w:r>
    </w:p>
    <w:p w:rsidR="00600A28" w:rsidRDefault="00FA720C">
      <w:pPr>
        <w:snapToGrid w:val="0"/>
        <w:spacing w:line="440" w:lineRule="exact"/>
        <w:ind w:leftChars="150" w:left="315" w:firstLineChars="399" w:firstLine="112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2.报价函</w:t>
      </w:r>
    </w:p>
    <w:p w:rsidR="00600A28" w:rsidRDefault="00FA720C">
      <w:pPr>
        <w:snapToGrid w:val="0"/>
        <w:spacing w:line="44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</w:t>
      </w:r>
      <w:r>
        <w:rPr>
          <w:rFonts w:ascii="仿宋" w:eastAsia="仿宋" w:hAnsi="仿宋"/>
          <w:sz w:val="28"/>
          <w:szCs w:val="28"/>
        </w:rPr>
        <w:t xml:space="preserve">                 </w:t>
      </w:r>
    </w:p>
    <w:p w:rsidR="00600A28" w:rsidRDefault="00FA720C">
      <w:pPr>
        <w:snapToGrid w:val="0"/>
        <w:spacing w:line="560" w:lineRule="exact"/>
        <w:ind w:firstLineChars="1900" w:firstLine="53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江苏财经职业技术学院</w:t>
      </w:r>
    </w:p>
    <w:p w:rsidR="00600A28" w:rsidRDefault="00FA720C">
      <w:pPr>
        <w:snapToGrid w:val="0"/>
        <w:spacing w:line="560" w:lineRule="exact"/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</w:t>
      </w:r>
      <w:r>
        <w:rPr>
          <w:rFonts w:ascii="仿宋" w:eastAsia="仿宋" w:hAnsi="仿宋"/>
          <w:sz w:val="28"/>
          <w:szCs w:val="28"/>
        </w:rPr>
        <w:t xml:space="preserve">                  </w:t>
      </w:r>
      <w:r>
        <w:rPr>
          <w:rFonts w:ascii="仿宋" w:eastAsia="仿宋" w:hAnsi="仿宋"/>
          <w:color w:val="FF0000"/>
          <w:sz w:val="28"/>
          <w:szCs w:val="28"/>
        </w:rPr>
        <w:t xml:space="preserve"> 202</w:t>
      </w:r>
      <w:r>
        <w:rPr>
          <w:rFonts w:ascii="仿宋" w:eastAsia="仿宋" w:hAnsi="仿宋" w:hint="eastAsia"/>
          <w:color w:val="FF0000"/>
          <w:sz w:val="28"/>
          <w:szCs w:val="28"/>
        </w:rPr>
        <w:t>3年4月1</w:t>
      </w:r>
      <w:r w:rsidR="00D02BDD">
        <w:rPr>
          <w:rFonts w:ascii="仿宋" w:eastAsia="仿宋" w:hAnsi="仿宋" w:hint="eastAsia"/>
          <w:color w:val="FF0000"/>
          <w:sz w:val="28"/>
          <w:szCs w:val="28"/>
        </w:rPr>
        <w:t>0</w:t>
      </w:r>
      <w:r>
        <w:rPr>
          <w:rFonts w:ascii="仿宋" w:eastAsia="仿宋" w:hAnsi="仿宋" w:hint="eastAsia"/>
          <w:color w:val="FF0000"/>
          <w:sz w:val="28"/>
          <w:szCs w:val="28"/>
        </w:rPr>
        <w:t>日</w:t>
      </w:r>
    </w:p>
    <w:p w:rsidR="00600A28" w:rsidRDefault="00FA720C"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  <w:bookmarkEnd w:id="1"/>
      <w:bookmarkEnd w:id="2"/>
    </w:p>
    <w:p w:rsidR="00600A28" w:rsidRDefault="00600A28"/>
    <w:p w:rsidR="00600A28" w:rsidRDefault="00FA720C">
      <w:pPr>
        <w:snapToGrid w:val="0"/>
        <w:spacing w:line="300" w:lineRule="auto"/>
        <w:ind w:leftChars="50" w:left="768" w:hangingChars="150" w:hanging="663"/>
        <w:jc w:val="center"/>
        <w:rPr>
          <w:rFonts w:ascii="仿宋_GB2312" w:eastAsia="仿宋_GB2312" w:hAnsi="宋体"/>
          <w:b/>
          <w:sz w:val="44"/>
          <w:szCs w:val="44"/>
        </w:rPr>
      </w:pPr>
      <w:r>
        <w:rPr>
          <w:rFonts w:ascii="仿宋_GB2312" w:eastAsia="仿宋_GB2312" w:hAnsi="宋体" w:hint="eastAsia"/>
          <w:b/>
          <w:sz w:val="44"/>
          <w:szCs w:val="44"/>
        </w:rPr>
        <w:t>项目需求</w:t>
      </w:r>
    </w:p>
    <w:p w:rsidR="00600A28" w:rsidRDefault="00600A28" w:rsidP="00D02BDD">
      <w:pPr>
        <w:pStyle w:val="3"/>
        <w:spacing w:beforeLines="100" w:afterLines="100" w:line="240" w:lineRule="auto"/>
        <w:rPr>
          <w:rFonts w:ascii="Times New Roman" w:hAnsi="Times New Roman"/>
          <w:sz w:val="21"/>
          <w:szCs w:val="21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"/>
        <w:gridCol w:w="7244"/>
        <w:gridCol w:w="639"/>
      </w:tblGrid>
      <w:tr w:rsidR="00600A28">
        <w:trPr>
          <w:trHeight w:val="440"/>
          <w:jc w:val="center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A28" w:rsidRDefault="00FA720C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序号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A28" w:rsidRDefault="00FA720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项目</w:t>
            </w:r>
            <w:r>
              <w:rPr>
                <w:sz w:val="20"/>
                <w:szCs w:val="20"/>
              </w:rPr>
              <w:t>要求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A28" w:rsidRDefault="00FA720C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备注</w:t>
            </w:r>
          </w:p>
        </w:tc>
      </w:tr>
      <w:tr w:rsidR="00600A28">
        <w:trPr>
          <w:trHeight w:val="1952"/>
          <w:jc w:val="center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0A28" w:rsidRDefault="00FA720C">
            <w:pPr>
              <w:spacing w:line="48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A28" w:rsidRDefault="00FA720C">
            <w:pPr>
              <w:widowControl/>
              <w:spacing w:line="240" w:lineRule="exact"/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（一）项目概况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/>
                <w:kern w:val="0"/>
                <w:sz w:val="20"/>
                <w:szCs w:val="20"/>
              </w:rPr>
              <w:t>为满足本校</w:t>
            </w:r>
            <w:proofErr w:type="gramStart"/>
            <w:r>
              <w:rPr>
                <w:rFonts w:hint="eastAsia"/>
                <w:kern w:val="0"/>
                <w:sz w:val="20"/>
                <w:szCs w:val="20"/>
              </w:rPr>
              <w:t>慕课资源</w:t>
            </w:r>
            <w:proofErr w:type="gramEnd"/>
            <w:r>
              <w:rPr>
                <w:rFonts w:hint="eastAsia"/>
                <w:kern w:val="0"/>
                <w:sz w:val="20"/>
                <w:szCs w:val="20"/>
              </w:rPr>
              <w:t>的需求我校将引入</w:t>
            </w:r>
            <w:r>
              <w:rPr>
                <w:rFonts w:hint="eastAsia"/>
                <w:kern w:val="0"/>
                <w:sz w:val="20"/>
                <w:szCs w:val="20"/>
              </w:rPr>
              <w:t>50</w:t>
            </w:r>
            <w:r>
              <w:rPr>
                <w:rFonts w:hint="eastAsia"/>
                <w:kern w:val="0"/>
                <w:sz w:val="20"/>
                <w:szCs w:val="20"/>
              </w:rPr>
              <w:t>门优质通识课程资源，课程资源涉及毛概、军事理论、思修、形式与政策、中国近代史纲要、大学生创业、国学文化、人类历史、社会自然及艺术欣赏等多个学科，课程引入注重知名师资团队，优质课程资源，成熟的课程运行平台。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建立一个基于互联网的适用于全校学生的辅助学习、自主学习的交互式教与学的应用平台。可以打破大学校园时空限制，实现学生的远程学习和弹性自主学习，部分课程实现</w:t>
            </w:r>
            <w:proofErr w:type="gramStart"/>
            <w:r>
              <w:rPr>
                <w:rFonts w:hint="eastAsia"/>
                <w:kern w:val="0"/>
                <w:sz w:val="20"/>
                <w:szCs w:val="20"/>
              </w:rPr>
              <w:t>纯网络</w:t>
            </w:r>
            <w:proofErr w:type="gramEnd"/>
            <w:r>
              <w:rPr>
                <w:rFonts w:hint="eastAsia"/>
                <w:kern w:val="0"/>
                <w:sz w:val="20"/>
                <w:szCs w:val="20"/>
              </w:rPr>
              <w:t>教学和网上修学分。平台具有网上教学组织和管理、网上题库建设、在线考试和阅卷等功能。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搭建启发式、探究式、讨论式、参与式的学习平台，为学校教育教学改革创新提供立体化、数字化的教学环境，提供教学观念和教学方法改革创新途径，提高优质教学资源的利用效率，体现学校教育教学改革和现代信息技术的应用成果，着力提高教学效果和人才培养质量。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0A28" w:rsidRDefault="00600A28">
            <w:pPr>
              <w:spacing w:line="480" w:lineRule="exact"/>
              <w:jc w:val="center"/>
              <w:rPr>
                <w:sz w:val="20"/>
                <w:szCs w:val="20"/>
              </w:rPr>
            </w:pPr>
          </w:p>
        </w:tc>
      </w:tr>
      <w:tr w:rsidR="00600A28">
        <w:trPr>
          <w:trHeight w:val="2689"/>
          <w:jc w:val="center"/>
        </w:trPr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0A28" w:rsidRDefault="00FA720C">
            <w:pPr>
              <w:spacing w:line="48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（二）服务要求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一、服务要求：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★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、供应商须提供不低于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500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门共享课程的选课清单，其中必须包含《毛泽东思想和中国特色社会主义理论体系概论》《军事理论》《思想道德修养与法律基础》《形式与政策》《中国近代史纲要》《艾滋病、性与健康》《巴蜀文化》《走进故宫》《侵权法》《创造性思维与创新方法》《创践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大学生创新创业实务》课程。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（需提供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2022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年秋冬学期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500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门共享课程选课清单证明材料）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★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、提供至少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50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门已认定的国家级精品在线开放课程优质共享</w:t>
            </w:r>
            <w:proofErr w:type="gramStart"/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课资源</w:t>
            </w:r>
            <w:proofErr w:type="gramEnd"/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可供学校引入。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（需提供国家精品在线开放课程工作网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http://www.chinaooc.cn/front/index.htm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公示截图或提供相关课程认定证书。）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、所提供课程在网站上必须有完成的课程简介、教师团队、课程大纲、课程教学计划、课程招生等信息，让学生对该课程更了解。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）课程标准：根据进阶式教程中的章节简介及章节计划学时。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）时间计划表：根据教学大纲的需求和学校的教学要求，自动设置每一章节的修读时间权限及章节测试完成时间。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）教学计划与学习进度：根据课程大纲生成的教学计划和每一个招生、每一个教学班的个性化教学计划，让学生清楚整个的学习计划。根据在线视频学习与在线作业考试行程学习进度，并有标准进度的对比功能；学生实时了解自己的学习进度，教师通过统计分析实时了解全部学生的学习进度，并进行自动和手动的学习督促。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）在线教程：强大的进阶式教程学习，学生可以随时了解自己的学习排名，记录学习笔记，学习知识卡与其他相关资源，参与章节测试。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）考试题库：支持多种规格化题型和强大的自定义题型功能，强大的题库为作业考试的创建提供数据支撑。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★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、提供移动</w:t>
            </w:r>
            <w:proofErr w:type="gramStart"/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端学生</w:t>
            </w:r>
            <w:proofErr w:type="gramEnd"/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APP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和教师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APP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和管理者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APP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，支持基于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IOS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的</w:t>
            </w:r>
            <w:proofErr w:type="spellStart"/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iPhone</w:t>
            </w:r>
            <w:proofErr w:type="spellEnd"/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手机和基于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Android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的手机应用。学生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APP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能帮助学生通过手机快速的访问所选课程，并随时随地在线移动学习，参与共享课程的教学业务；也同步支持见面课的实时收视和互动、弹幕、回放功能；管理者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APP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能帮助领导进行共享课程优选，监督教学过程管理，提升管理效率，个人成长社区，文化沙龙直播等服务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;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教师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APP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可以实时对学生的学习情况进行查询，督促学生上课、完成相应阶段的课程内容，以及进行课程的讨论互动。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需提供三款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APP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的软件功能详细截图）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、成绩分析：自动生成成绩的分布状态统计图表，方便教师进行成绩的设置和课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lastRenderedPageBreak/>
              <w:t>程学习结果的直观掌握。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、学情分析：课程平台需要具有记录每个学生当前课程所有学习情况的功能（教程学习，见面课，课程资料，学习轨迹）。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、教学运行报告：自动生成全校共享课程运行报告，包含学生选课人数、学生学习时间分配、学生视频观看情况、师生答疑互动情况、教师批改作业情况等数据。能够最小以周为单位自动统计生成。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★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、支持混合式教学模式，可以选择参加见面课，安排学生统一参加直播课，若无法参与直播课的学生可选择回看直播视频，完成学习过程。见面课内容模块应包含：见面课主讲内容、主讲人、主讲人学校、要求进度、预计开始时间、教学要求等基本课程信息。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（需提供平台运行课程见面课内容模块功能截图）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★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、课程平台须按照《中国互联网管理条例》等规定，完成有关的备案和审批手续，至少获得国家信息安全等级保护二级认证。平台运行安全稳定畅通，课程在线教学支持服务高效。同时，须制定相应的管理制度和工作流程，配有专业人员进行审查管理，确保上线课程的内容规范及技术水平。</w:t>
            </w: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0A28" w:rsidRDefault="00600A28">
            <w:pPr>
              <w:spacing w:line="480" w:lineRule="exact"/>
              <w:jc w:val="center"/>
              <w:rPr>
                <w:sz w:val="20"/>
                <w:szCs w:val="20"/>
              </w:rPr>
            </w:pPr>
          </w:p>
        </w:tc>
      </w:tr>
      <w:tr w:rsidR="00600A28">
        <w:trPr>
          <w:trHeight w:val="2689"/>
          <w:jc w:val="center"/>
        </w:trPr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0A28" w:rsidRDefault="00FA720C">
            <w:pPr>
              <w:spacing w:line="4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3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三、内容要求：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、课程要求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1.1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、课程时长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在线教学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500-600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分钟，见面课教学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4-6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次。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1.2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、课程学时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28-32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学时，混合式课程教学模式。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1.3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、课程形式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线上教学与见面课、小组讨论教学相结合。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1.4 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师资来源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985/211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高校、体</w:t>
            </w:r>
            <w:proofErr w:type="gramStart"/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卫艺司</w:t>
            </w:r>
            <w:proofErr w:type="gramEnd"/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、故宫博物院、中国科学院、中国社会科学院等国内外知名科研机构；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四、运行服务要求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课程运行平台基本参数要求：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项目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性能指标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在线人数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支持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10000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人以上同时在线，支持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1000-1200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并发操作；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业务办理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单笔业务录入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修改的响应时间≤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秒；单笔业务以外的其他业务响应时间≤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秒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;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业务并发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系统至少支持峰值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1800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笔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分钟的实时查询或处理业务。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查询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百万</w:t>
            </w:r>
            <w:proofErr w:type="gramStart"/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级数据量下单</w:t>
            </w:r>
            <w:proofErr w:type="gramEnd"/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记录本地查询的响应时间≤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秒；简单统计报表查询的响应时间≤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秒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;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统计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百万</w:t>
            </w:r>
            <w:proofErr w:type="gramStart"/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级数据量下</w:t>
            </w:r>
            <w:proofErr w:type="gramEnd"/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单项统计的响应时间≤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秒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;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生成复杂统计报表的响应时间≤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180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秒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;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2.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视频访问提供校园网与公网切换服务：平台远程访问、公网访问。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3.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提供教学和教务全程服务。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4.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开课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/</w:t>
            </w:r>
            <w:proofErr w:type="gramStart"/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结课的</w:t>
            </w:r>
            <w:proofErr w:type="gramEnd"/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所有对接服务：学生信息、学习成绩及学分的导入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导出。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5.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学生学习进度监控、课程访问统计分析、学习诚信监控。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6.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提供针对学校的课程运行报告。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7.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在线客</w:t>
            </w:r>
            <w:proofErr w:type="gramStart"/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服解决</w:t>
            </w:r>
            <w:proofErr w:type="gramEnd"/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学生、管理员、辅导老师使用问题；学生学习的导学、督学（短信、电话、邮件）服务。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8.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平台监控、系统维护。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9.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学习进程中对学习情况进行问卷调查分析，了解学生感受和意见。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10.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课程使用期限为壹年。</w:t>
            </w:r>
          </w:p>
          <w:p w:rsidR="00600A28" w:rsidRDefault="00FA720C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11.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视频资源可以实现本地化镜像部署。</w:t>
            </w: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0A28" w:rsidRDefault="00600A28">
            <w:pPr>
              <w:spacing w:line="480" w:lineRule="exact"/>
              <w:jc w:val="center"/>
              <w:rPr>
                <w:sz w:val="20"/>
                <w:szCs w:val="20"/>
              </w:rPr>
            </w:pPr>
          </w:p>
        </w:tc>
      </w:tr>
    </w:tbl>
    <w:p w:rsidR="00600A28" w:rsidRDefault="00600A28">
      <w:pPr>
        <w:widowControl/>
        <w:jc w:val="left"/>
        <w:rPr>
          <w:rFonts w:ascii="Times New Roman" w:hAnsi="Times New Roman"/>
          <w:b/>
          <w:szCs w:val="21"/>
        </w:rPr>
      </w:pPr>
    </w:p>
    <w:p w:rsidR="00600A28" w:rsidRDefault="00600A28">
      <w:pPr>
        <w:rPr>
          <w:rFonts w:ascii="仿宋_GB2312" w:eastAsia="仿宋_GB2312"/>
          <w:b/>
          <w:bCs/>
          <w:spacing w:val="20"/>
          <w:sz w:val="24"/>
        </w:rPr>
      </w:pPr>
    </w:p>
    <w:p w:rsidR="00600A28" w:rsidRDefault="00600A28">
      <w:pPr>
        <w:snapToGrid w:val="0"/>
        <w:spacing w:line="300" w:lineRule="auto"/>
        <w:rPr>
          <w:rFonts w:ascii="仿宋_GB2312" w:eastAsia="仿宋_GB2312" w:hAnsi="仿宋"/>
          <w:b/>
          <w:sz w:val="28"/>
          <w:szCs w:val="28"/>
        </w:rPr>
      </w:pPr>
    </w:p>
    <w:p w:rsidR="00600A28" w:rsidRDefault="00600A28">
      <w:pPr>
        <w:snapToGrid w:val="0"/>
        <w:spacing w:line="300" w:lineRule="auto"/>
        <w:rPr>
          <w:rFonts w:ascii="仿宋_GB2312" w:eastAsia="仿宋_GB2312" w:hAnsi="仿宋"/>
          <w:b/>
          <w:sz w:val="28"/>
          <w:szCs w:val="28"/>
        </w:rPr>
      </w:pPr>
    </w:p>
    <w:p w:rsidR="00600A28" w:rsidRDefault="00600A28">
      <w:pPr>
        <w:snapToGrid w:val="0"/>
        <w:spacing w:line="300" w:lineRule="auto"/>
        <w:rPr>
          <w:rFonts w:ascii="仿宋_GB2312" w:eastAsia="仿宋_GB2312" w:hAnsi="仿宋"/>
          <w:b/>
          <w:sz w:val="28"/>
          <w:szCs w:val="28"/>
        </w:rPr>
      </w:pPr>
    </w:p>
    <w:p w:rsidR="00600A28" w:rsidRDefault="00600A28">
      <w:pPr>
        <w:snapToGrid w:val="0"/>
        <w:spacing w:line="300" w:lineRule="auto"/>
        <w:rPr>
          <w:rFonts w:ascii="仿宋_GB2312" w:eastAsia="仿宋_GB2312" w:hAnsi="仿宋"/>
          <w:b/>
          <w:sz w:val="28"/>
          <w:szCs w:val="28"/>
        </w:rPr>
      </w:pPr>
      <w:bookmarkStart w:id="3" w:name="_GoBack"/>
      <w:bookmarkEnd w:id="3"/>
    </w:p>
    <w:p w:rsidR="00600A28" w:rsidRDefault="00FA720C">
      <w:pPr>
        <w:snapToGrid w:val="0"/>
        <w:spacing w:line="300" w:lineRule="auto"/>
        <w:rPr>
          <w:rFonts w:ascii="仿宋_GB2312" w:eastAsia="仿宋_GB2312" w:hAnsi="仿宋"/>
          <w:b/>
          <w:sz w:val="28"/>
          <w:szCs w:val="28"/>
        </w:rPr>
      </w:pPr>
      <w:r>
        <w:rPr>
          <w:rFonts w:ascii="仿宋_GB2312" w:eastAsia="仿宋_GB2312" w:hAnsi="仿宋" w:hint="eastAsia"/>
          <w:b/>
          <w:sz w:val="28"/>
          <w:szCs w:val="28"/>
        </w:rPr>
        <w:lastRenderedPageBreak/>
        <w:t>附件2</w:t>
      </w:r>
    </w:p>
    <w:p w:rsidR="00600A28" w:rsidRDefault="00FA720C">
      <w:pPr>
        <w:spacing w:line="360" w:lineRule="auto"/>
        <w:jc w:val="center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报 价 函</w:t>
      </w:r>
    </w:p>
    <w:p w:rsidR="00600A28" w:rsidRDefault="00600A28">
      <w:pPr>
        <w:spacing w:line="360" w:lineRule="auto"/>
        <w:jc w:val="center"/>
        <w:rPr>
          <w:rFonts w:ascii="仿宋" w:eastAsia="仿宋" w:hAnsi="仿宋" w:cs="仿宋"/>
          <w:b/>
          <w:sz w:val="24"/>
        </w:rPr>
      </w:pPr>
    </w:p>
    <w:p w:rsidR="00600A28" w:rsidRDefault="00FA720C">
      <w:pPr>
        <w:spacing w:line="4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致：江苏财经</w:t>
      </w:r>
      <w:r>
        <w:rPr>
          <w:rFonts w:ascii="仿宋" w:eastAsia="仿宋" w:hAnsi="仿宋" w:cs="仿宋"/>
          <w:sz w:val="28"/>
          <w:szCs w:val="28"/>
        </w:rPr>
        <w:t>职业技术学院</w:t>
      </w:r>
    </w:p>
    <w:p w:rsidR="00600A28" w:rsidRDefault="00600A28">
      <w:pPr>
        <w:spacing w:line="400" w:lineRule="exact"/>
        <w:rPr>
          <w:rFonts w:ascii="仿宋" w:eastAsia="仿宋" w:hAnsi="仿宋" w:cs="仿宋"/>
          <w:sz w:val="28"/>
          <w:szCs w:val="28"/>
        </w:rPr>
      </w:pPr>
    </w:p>
    <w:p w:rsidR="00600A28" w:rsidRDefault="00FA720C">
      <w:pPr>
        <w:spacing w:line="5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根据贵方</w:t>
      </w:r>
      <w:r>
        <w:rPr>
          <w:rFonts w:eastAsia="仿宋" w:cs="Calibri"/>
          <w:sz w:val="28"/>
          <w:szCs w:val="28"/>
          <w:u w:val="single"/>
        </w:rPr>
        <w:t>                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    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          </w:t>
      </w:r>
      <w:r>
        <w:rPr>
          <w:rFonts w:ascii="仿宋" w:eastAsia="仿宋" w:hAnsi="仿宋" w:cs="仿宋" w:hint="eastAsia"/>
          <w:sz w:val="28"/>
          <w:szCs w:val="28"/>
        </w:rPr>
        <w:t>项目的采购文件（编号：</w:t>
      </w:r>
      <w:r>
        <w:rPr>
          <w:rFonts w:eastAsia="仿宋" w:cs="Calibri"/>
          <w:sz w:val="28"/>
          <w:szCs w:val="28"/>
          <w:u w:val="single"/>
        </w:rPr>
        <w:t>     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</w:t>
      </w:r>
      <w:r>
        <w:rPr>
          <w:rFonts w:eastAsia="仿宋" w:cs="Calibri"/>
          <w:sz w:val="28"/>
          <w:szCs w:val="28"/>
          <w:u w:val="single"/>
        </w:rPr>
        <w:t>          </w:t>
      </w:r>
      <w:r>
        <w:rPr>
          <w:rFonts w:ascii="仿宋" w:eastAsia="仿宋" w:hAnsi="仿宋" w:cs="仿宋" w:hint="eastAsia"/>
          <w:sz w:val="28"/>
          <w:szCs w:val="28"/>
        </w:rPr>
        <w:t>），正式授权下述签字人</w:t>
      </w:r>
      <w:r>
        <w:rPr>
          <w:rFonts w:eastAsia="仿宋" w:cs="Calibri"/>
          <w:sz w:val="28"/>
          <w:szCs w:val="28"/>
          <w:u w:val="single"/>
        </w:rPr>
        <w:t xml:space="preserve">                  </w:t>
      </w:r>
      <w:r>
        <w:rPr>
          <w:rFonts w:ascii="仿宋" w:eastAsia="仿宋" w:hAnsi="仿宋" w:cs="仿宋" w:hint="eastAsia"/>
          <w:sz w:val="28"/>
          <w:szCs w:val="28"/>
        </w:rPr>
        <w:t>（姓名和职务）代表本单位</w:t>
      </w:r>
      <w:r>
        <w:rPr>
          <w:rFonts w:eastAsia="仿宋" w:cs="Calibri"/>
          <w:sz w:val="28"/>
          <w:szCs w:val="28"/>
          <w:u w:val="single"/>
        </w:rPr>
        <w:t>               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</w:t>
      </w:r>
      <w:r>
        <w:rPr>
          <w:rFonts w:eastAsia="仿宋" w:cs="Calibri"/>
          <w:sz w:val="28"/>
          <w:szCs w:val="28"/>
          <w:u w:val="single"/>
        </w:rPr>
        <w:t xml:space="preserve">                      </w:t>
      </w:r>
      <w:r>
        <w:rPr>
          <w:rFonts w:ascii="仿宋" w:eastAsia="仿宋" w:hAnsi="仿宋" w:cs="仿宋" w:hint="eastAsia"/>
          <w:sz w:val="28"/>
          <w:szCs w:val="28"/>
        </w:rPr>
        <w:t>（单位的名称），提交相关报价</w:t>
      </w:r>
      <w:r>
        <w:rPr>
          <w:rFonts w:ascii="仿宋" w:eastAsia="仿宋" w:hAnsi="仿宋" w:cs="仿宋"/>
          <w:sz w:val="28"/>
          <w:szCs w:val="28"/>
        </w:rPr>
        <w:t>文件。</w:t>
      </w:r>
    </w:p>
    <w:p w:rsidR="00600A28" w:rsidRDefault="00FA720C">
      <w:pPr>
        <w:spacing w:line="5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eastAsia="仿宋" w:cs="Calibri"/>
          <w:sz w:val="28"/>
          <w:szCs w:val="28"/>
        </w:rPr>
        <w:t> </w:t>
      </w:r>
      <w:r>
        <w:rPr>
          <w:rFonts w:ascii="仿宋" w:eastAsia="仿宋" w:hAnsi="仿宋" w:cs="仿宋" w:hint="eastAsia"/>
          <w:sz w:val="28"/>
          <w:szCs w:val="28"/>
        </w:rPr>
        <w:t>据此函，签字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人兹宣布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同意如下：</w:t>
      </w:r>
    </w:p>
    <w:p w:rsidR="00600A28" w:rsidRDefault="00FA720C">
      <w:pPr>
        <w:ind w:leftChars="267" w:left="561" w:firstLineChars="200" w:firstLine="560"/>
        <w:jc w:val="left"/>
        <w:rPr>
          <w:rFonts w:ascii="仿宋" w:eastAsia="仿宋" w:hAnsi="仿宋" w:cs="仿宋"/>
          <w:sz w:val="28"/>
          <w:szCs w:val="28"/>
          <w:u w:val="single"/>
        </w:rPr>
      </w:pPr>
      <w:r>
        <w:rPr>
          <w:rFonts w:ascii="仿宋" w:eastAsia="仿宋" w:hAnsi="仿宋" w:cs="仿宋" w:hint="eastAsia"/>
          <w:sz w:val="28"/>
          <w:szCs w:val="28"/>
        </w:rPr>
        <w:t>1.江苏财经职业技术学院共享见面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课服务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项目询价，</w:t>
      </w:r>
      <w:r>
        <w:rPr>
          <w:rFonts w:eastAsia="仿宋" w:cs="Calibri" w:hint="eastAsia"/>
          <w:sz w:val="28"/>
          <w:szCs w:val="28"/>
        </w:rPr>
        <w:t>我方</w:t>
      </w:r>
      <w:r>
        <w:rPr>
          <w:rFonts w:ascii="仿宋" w:eastAsia="仿宋" w:hAnsi="仿宋" w:cs="仿宋" w:hint="eastAsia"/>
          <w:sz w:val="28"/>
          <w:szCs w:val="28"/>
        </w:rPr>
        <w:t>总价为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   </w:t>
      </w:r>
      <w:r>
        <w:rPr>
          <w:rFonts w:ascii="仿宋" w:eastAsia="仿宋" w:hAnsi="仿宋" w:cs="仿宋" w:hint="eastAsia"/>
          <w:sz w:val="28"/>
          <w:szCs w:val="28"/>
        </w:rPr>
        <w:t>（大写）</w:t>
      </w:r>
      <w:r>
        <w:rPr>
          <w:rFonts w:ascii="仿宋" w:eastAsia="仿宋" w:hAnsi="仿宋" w:cs="仿宋" w:hint="eastAsia"/>
          <w:sz w:val="28"/>
          <w:szCs w:val="28"/>
          <w:u w:val="single"/>
        </w:rPr>
        <w:t>，（￥      ）</w:t>
      </w:r>
    </w:p>
    <w:p w:rsidR="00600A28" w:rsidRDefault="00FA720C">
      <w:pPr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2.我们承担根据询价文件的规定，完成合同的责任和义务。</w:t>
      </w:r>
    </w:p>
    <w:p w:rsidR="00600A28" w:rsidRDefault="00FA720C">
      <w:pPr>
        <w:spacing w:line="5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3.我们已详细审核全部询价文件，参考资料及有关附件，我们完全理解并同意放弃对这方面有不明或误解的权利。</w:t>
      </w:r>
    </w:p>
    <w:p w:rsidR="00600A28" w:rsidRDefault="00FA720C">
      <w:pPr>
        <w:spacing w:line="5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4.我们同意在供应商须知规定的报价日期起遵循本询价文件要求，并在供应商须知规定的报价有效期满之前均具有约束力。</w:t>
      </w:r>
    </w:p>
    <w:p w:rsidR="00600A28" w:rsidRDefault="00FA720C">
      <w:pPr>
        <w:spacing w:line="5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eastAsia="仿宋" w:cs="Calibri"/>
          <w:sz w:val="28"/>
          <w:szCs w:val="28"/>
        </w:rPr>
        <w:t> </w:t>
      </w:r>
      <w:r>
        <w:rPr>
          <w:rFonts w:ascii="仿宋" w:eastAsia="仿宋" w:hAnsi="仿宋" w:cs="仿宋" w:hint="eastAsia"/>
          <w:sz w:val="28"/>
          <w:szCs w:val="28"/>
        </w:rPr>
        <w:t>5.同意向贵方提供贵方可能要求的与本报价有关的任何数据或资料。</w:t>
      </w:r>
    </w:p>
    <w:p w:rsidR="00600A28" w:rsidRDefault="00600A28">
      <w:pPr>
        <w:spacing w:line="400" w:lineRule="exact"/>
        <w:ind w:firstLineChars="1650" w:firstLine="3960"/>
        <w:rPr>
          <w:rFonts w:ascii="仿宋" w:eastAsia="仿宋" w:hAnsi="仿宋" w:cs="仿宋"/>
          <w:sz w:val="24"/>
        </w:rPr>
      </w:pPr>
    </w:p>
    <w:p w:rsidR="00600A28" w:rsidRDefault="00FA720C">
      <w:pPr>
        <w:spacing w:line="560" w:lineRule="exact"/>
        <w:ind w:firstLineChars="1050" w:firstLine="252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投标单位</w:t>
      </w:r>
      <w:r>
        <w:rPr>
          <w:rFonts w:ascii="仿宋" w:eastAsia="仿宋" w:hAnsi="仿宋" w:cs="仿宋"/>
          <w:sz w:val="24"/>
        </w:rPr>
        <w:t>：</w:t>
      </w:r>
      <w:r>
        <w:rPr>
          <w:rFonts w:ascii="仿宋" w:eastAsia="仿宋" w:hAnsi="仿宋" w:cs="仿宋" w:hint="eastAsia"/>
          <w:sz w:val="24"/>
          <w:u w:val="single"/>
        </w:rPr>
        <w:t xml:space="preserve">                         </w:t>
      </w:r>
      <w:r>
        <w:rPr>
          <w:rFonts w:ascii="仿宋" w:eastAsia="仿宋" w:hAnsi="仿宋" w:cs="仿宋" w:hint="eastAsia"/>
          <w:sz w:val="24"/>
        </w:rPr>
        <w:t>（投标</w:t>
      </w:r>
      <w:r>
        <w:rPr>
          <w:rFonts w:ascii="仿宋" w:eastAsia="仿宋" w:hAnsi="仿宋" w:cs="仿宋"/>
          <w:sz w:val="24"/>
        </w:rPr>
        <w:t>单位盖章</w:t>
      </w:r>
      <w:r>
        <w:rPr>
          <w:rFonts w:ascii="仿宋" w:eastAsia="仿宋" w:hAnsi="仿宋" w:cs="仿宋" w:hint="eastAsia"/>
          <w:sz w:val="24"/>
        </w:rPr>
        <w:t>）</w:t>
      </w:r>
    </w:p>
    <w:p w:rsidR="00600A28" w:rsidRDefault="00FA720C">
      <w:pPr>
        <w:spacing w:line="560" w:lineRule="exact"/>
        <w:ind w:firstLineChars="1050" w:firstLine="2520"/>
        <w:rPr>
          <w:rFonts w:ascii="仿宋" w:eastAsia="仿宋" w:hAnsi="仿宋" w:cs="仿宋"/>
          <w:sz w:val="24"/>
          <w:u w:val="single"/>
        </w:rPr>
      </w:pPr>
      <w:r>
        <w:rPr>
          <w:rFonts w:ascii="仿宋" w:eastAsia="仿宋" w:hAnsi="仿宋" w:cs="仿宋" w:hint="eastAsia"/>
          <w:sz w:val="24"/>
        </w:rPr>
        <w:t>法定</w:t>
      </w:r>
      <w:r>
        <w:rPr>
          <w:rFonts w:ascii="仿宋" w:eastAsia="仿宋" w:hAnsi="仿宋" w:cs="仿宋"/>
          <w:sz w:val="24"/>
        </w:rPr>
        <w:t>代表人</w:t>
      </w:r>
      <w:r>
        <w:rPr>
          <w:rFonts w:ascii="仿宋" w:eastAsia="仿宋" w:hAnsi="仿宋" w:cs="仿宋" w:hint="eastAsia"/>
          <w:sz w:val="24"/>
        </w:rPr>
        <w:t>(或委托人)：</w:t>
      </w:r>
      <w:r>
        <w:rPr>
          <w:rFonts w:ascii="仿宋" w:eastAsia="仿宋" w:hAnsi="仿宋" w:cs="仿宋" w:hint="eastAsia"/>
          <w:sz w:val="24"/>
          <w:u w:val="single"/>
        </w:rPr>
        <w:t xml:space="preserve">                </w:t>
      </w:r>
    </w:p>
    <w:p w:rsidR="00600A28" w:rsidRDefault="00FA720C">
      <w:pPr>
        <w:spacing w:line="560" w:lineRule="exact"/>
        <w:ind w:firstLineChars="1050" w:firstLine="252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联系</w:t>
      </w:r>
      <w:r>
        <w:rPr>
          <w:rFonts w:ascii="仿宋" w:eastAsia="仿宋" w:hAnsi="仿宋" w:cs="仿宋"/>
          <w:sz w:val="24"/>
        </w:rPr>
        <w:t>电话：</w:t>
      </w:r>
      <w:r>
        <w:rPr>
          <w:rFonts w:ascii="仿宋" w:eastAsia="仿宋" w:hAnsi="仿宋" w:cs="仿宋" w:hint="eastAsia"/>
          <w:sz w:val="24"/>
          <w:u w:val="single"/>
        </w:rPr>
        <w:t xml:space="preserve">                           </w:t>
      </w:r>
    </w:p>
    <w:p w:rsidR="00600A28" w:rsidRDefault="00FA720C">
      <w:pPr>
        <w:spacing w:line="560" w:lineRule="exact"/>
        <w:ind w:firstLineChars="1050" w:firstLine="2520"/>
        <w:rPr>
          <w:rFonts w:ascii="仿宋" w:eastAsia="仿宋" w:hAnsi="仿宋" w:cs="仿宋"/>
          <w:sz w:val="24"/>
          <w:u w:val="single"/>
        </w:rPr>
      </w:pPr>
      <w:r>
        <w:rPr>
          <w:rFonts w:ascii="仿宋" w:eastAsia="仿宋" w:hAnsi="仿宋" w:cs="仿宋" w:hint="eastAsia"/>
          <w:sz w:val="24"/>
        </w:rPr>
        <w:t>日期</w:t>
      </w:r>
      <w:r>
        <w:rPr>
          <w:rFonts w:ascii="仿宋" w:eastAsia="仿宋" w:hAnsi="仿宋" w:cs="仿宋"/>
          <w:sz w:val="24"/>
        </w:rPr>
        <w:t>：</w:t>
      </w:r>
      <w:r>
        <w:rPr>
          <w:rFonts w:ascii="仿宋" w:eastAsia="仿宋" w:hAnsi="仿宋" w:cs="仿宋" w:hint="eastAsia"/>
          <w:sz w:val="24"/>
          <w:u w:val="single"/>
        </w:rPr>
        <w:t xml:space="preserve">     </w:t>
      </w:r>
      <w:r>
        <w:rPr>
          <w:rFonts w:ascii="仿宋" w:eastAsia="仿宋" w:hAnsi="仿宋" w:cs="仿宋"/>
          <w:sz w:val="24"/>
          <w:u w:val="single"/>
        </w:rPr>
        <w:t xml:space="preserve">  </w:t>
      </w:r>
      <w:r>
        <w:rPr>
          <w:rFonts w:ascii="仿宋" w:eastAsia="仿宋" w:hAnsi="仿宋" w:cs="仿宋" w:hint="eastAsia"/>
          <w:sz w:val="24"/>
          <w:u w:val="single"/>
        </w:rPr>
        <w:t xml:space="preserve">年   </w:t>
      </w:r>
      <w:r>
        <w:rPr>
          <w:rFonts w:ascii="仿宋" w:eastAsia="仿宋" w:hAnsi="仿宋" w:cs="仿宋"/>
          <w:sz w:val="24"/>
          <w:u w:val="single"/>
        </w:rPr>
        <w:t xml:space="preserve"> </w:t>
      </w:r>
      <w:r>
        <w:rPr>
          <w:rFonts w:ascii="仿宋" w:eastAsia="仿宋" w:hAnsi="仿宋" w:cs="仿宋" w:hint="eastAsia"/>
          <w:sz w:val="24"/>
          <w:u w:val="single"/>
        </w:rPr>
        <w:t xml:space="preserve"> 月     </w:t>
      </w:r>
      <w:r>
        <w:rPr>
          <w:rFonts w:ascii="仿宋" w:eastAsia="仿宋" w:hAnsi="仿宋" w:cs="仿宋"/>
          <w:sz w:val="24"/>
          <w:u w:val="single"/>
        </w:rPr>
        <w:t>日</w:t>
      </w:r>
    </w:p>
    <w:sectPr w:rsidR="00600A28" w:rsidSect="00600A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6DF" w:rsidRDefault="00AC36DF" w:rsidP="001B629E">
      <w:r>
        <w:separator/>
      </w:r>
    </w:p>
  </w:endnote>
  <w:endnote w:type="continuationSeparator" w:id="0">
    <w:p w:rsidR="00AC36DF" w:rsidRDefault="00AC36DF" w:rsidP="001B62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6DF" w:rsidRDefault="00AC36DF" w:rsidP="001B629E">
      <w:r>
        <w:separator/>
      </w:r>
    </w:p>
  </w:footnote>
  <w:footnote w:type="continuationSeparator" w:id="0">
    <w:p w:rsidR="00AC36DF" w:rsidRDefault="00AC36DF" w:rsidP="001B62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jI0YjgwNjVlZWEyY2Q2OGJmZTVlN2Y0ZTNlN2VkMGYifQ=="/>
  </w:docVars>
  <w:rsids>
    <w:rsidRoot w:val="00D91246"/>
    <w:rsid w:val="0000312E"/>
    <w:rsid w:val="00107002"/>
    <w:rsid w:val="00191580"/>
    <w:rsid w:val="001A5704"/>
    <w:rsid w:val="001B629E"/>
    <w:rsid w:val="001C0FD7"/>
    <w:rsid w:val="00234FF5"/>
    <w:rsid w:val="002977C4"/>
    <w:rsid w:val="002B3F95"/>
    <w:rsid w:val="002C2917"/>
    <w:rsid w:val="003162E3"/>
    <w:rsid w:val="00362C8E"/>
    <w:rsid w:val="00393EBC"/>
    <w:rsid w:val="0040622E"/>
    <w:rsid w:val="0041092B"/>
    <w:rsid w:val="00450E3B"/>
    <w:rsid w:val="004C0BE5"/>
    <w:rsid w:val="00555AC1"/>
    <w:rsid w:val="005F53F6"/>
    <w:rsid w:val="00600A28"/>
    <w:rsid w:val="00605DB4"/>
    <w:rsid w:val="00654C73"/>
    <w:rsid w:val="006A5204"/>
    <w:rsid w:val="007513FB"/>
    <w:rsid w:val="00826A86"/>
    <w:rsid w:val="00882AC7"/>
    <w:rsid w:val="008F45DA"/>
    <w:rsid w:val="00916439"/>
    <w:rsid w:val="00955E96"/>
    <w:rsid w:val="00A8459C"/>
    <w:rsid w:val="00AC36DF"/>
    <w:rsid w:val="00B87849"/>
    <w:rsid w:val="00B93E9C"/>
    <w:rsid w:val="00D02BDD"/>
    <w:rsid w:val="00D26386"/>
    <w:rsid w:val="00D74972"/>
    <w:rsid w:val="00D91246"/>
    <w:rsid w:val="00FA720C"/>
    <w:rsid w:val="00FD58A8"/>
    <w:rsid w:val="36E55870"/>
    <w:rsid w:val="45F66E55"/>
    <w:rsid w:val="4EED5A8A"/>
    <w:rsid w:val="5731474D"/>
    <w:rsid w:val="579D78FF"/>
    <w:rsid w:val="622139BD"/>
    <w:rsid w:val="709E0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A28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3">
    <w:name w:val="heading 3"/>
    <w:basedOn w:val="a"/>
    <w:next w:val="a"/>
    <w:uiPriority w:val="9"/>
    <w:qFormat/>
    <w:rsid w:val="00600A28"/>
    <w:pPr>
      <w:keepNext/>
      <w:keepLines/>
      <w:spacing w:before="260" w:after="260" w:line="413" w:lineRule="auto"/>
      <w:outlineLvl w:val="2"/>
    </w:pPr>
    <w:rPr>
      <w:rFonts w:ascii="Arial" w:hAnsi="Arial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600A2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qFormat/>
    <w:rsid w:val="00600A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600A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sid w:val="00600A28"/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600A28"/>
    <w:rPr>
      <w:rFonts w:ascii="Calibri" w:eastAsia="宋体" w:hAnsi="Calibri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600A2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1555</TotalTime>
  <Pages>6</Pages>
  <Words>645</Words>
  <Characters>3682</Characters>
  <Application>Microsoft Office Word</Application>
  <DocSecurity>0</DocSecurity>
  <Lines>30</Lines>
  <Paragraphs>8</Paragraphs>
  <ScaleCrop>false</ScaleCrop>
  <Company>Microsoft</Company>
  <LinksUpToDate>false</LinksUpToDate>
  <CharactersWithSpaces>4319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胡健</dc:creator>
  <cp:lastModifiedBy>胡健</cp:lastModifiedBy>
  <cp:revision>8</cp:revision>
  <dcterms:created xsi:type="dcterms:W3CDTF">2021-11-25T08:38:00Z</dcterms:created>
  <dcterms:modified xsi:type="dcterms:W3CDTF">2023-04-10T08:09:00Z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21773CAC9CA3432EAE7385A28D65162C</vt:lpwstr>
  </property>
</Properties>
</file>