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F44" w:rsidRDefault="00462F44"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江苏财经职业技术学院</w:t>
      </w:r>
    </w:p>
    <w:p w:rsidR="00462F44" w:rsidRDefault="00462F44" w:rsidP="00462F44">
      <w:pPr>
        <w:jc w:val="center"/>
        <w:rPr>
          <w:rFonts w:ascii="仿宋" w:eastAsia="仿宋" w:hAnsi="仿宋" w:cs="宋体"/>
          <w:b/>
          <w:color w:val="3D3D3D"/>
          <w:kern w:val="0"/>
          <w:sz w:val="28"/>
          <w:szCs w:val="28"/>
        </w:rPr>
      </w:pPr>
      <w:r>
        <w:rPr>
          <w:rFonts w:ascii="仿宋" w:eastAsia="仿宋" w:hAnsi="仿宋" w:cs="宋体" w:hint="eastAsia"/>
          <w:b/>
          <w:color w:val="3D3D3D"/>
          <w:kern w:val="0"/>
          <w:sz w:val="28"/>
          <w:szCs w:val="28"/>
        </w:rPr>
        <w:t>视频监控系统维护保养服务采供项目询价</w:t>
      </w:r>
      <w:r w:rsidR="00FD5B6A">
        <w:rPr>
          <w:rFonts w:ascii="仿宋" w:eastAsia="仿宋" w:hAnsi="仿宋" w:cs="宋体" w:hint="eastAsia"/>
          <w:b/>
          <w:color w:val="3D3D3D"/>
          <w:kern w:val="0"/>
          <w:sz w:val="28"/>
          <w:szCs w:val="28"/>
        </w:rPr>
        <w:t>文件</w:t>
      </w:r>
    </w:p>
    <w:p w:rsidR="00007C3A" w:rsidRDefault="00007C3A" w:rsidP="00007C3A">
      <w:pPr>
        <w:numPr>
          <w:ilvl w:val="0"/>
          <w:numId w:val="1"/>
        </w:numPr>
        <w:spacing w:line="440" w:lineRule="exact"/>
        <w:ind w:firstLineChars="236" w:firstLine="663"/>
        <w:jc w:val="left"/>
        <w:rPr>
          <w:rFonts w:ascii="仿宋" w:eastAsia="仿宋" w:hAnsi="仿宋" w:cs="Arial"/>
          <w:b/>
          <w:sz w:val="28"/>
          <w:szCs w:val="28"/>
        </w:rPr>
      </w:pPr>
      <w:r>
        <w:rPr>
          <w:rFonts w:ascii="仿宋" w:eastAsia="仿宋" w:hAnsi="仿宋" w:cs="Arial" w:hint="eastAsia"/>
          <w:b/>
          <w:sz w:val="28"/>
          <w:szCs w:val="28"/>
        </w:rPr>
        <w:t>投标邀请</w:t>
      </w:r>
    </w:p>
    <w:p w:rsidR="00665D39" w:rsidRDefault="00665D39" w:rsidP="00665D39">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rPr>
        <w:t>江苏财经职业技术学院拟对校园视频监控系统维护保养服务采购项目进行询价采购，</w:t>
      </w:r>
      <w:proofErr w:type="gramStart"/>
      <w:r>
        <w:rPr>
          <w:rFonts w:ascii="仿宋" w:eastAsia="仿宋" w:hAnsi="仿宋" w:cs="宋体" w:hint="eastAsia"/>
          <w:color w:val="3D3D3D"/>
          <w:kern w:val="0"/>
          <w:sz w:val="28"/>
          <w:szCs w:val="28"/>
          <w:lang w:val="zh-CN"/>
        </w:rPr>
        <w:t>兹邀请</w:t>
      </w:r>
      <w:proofErr w:type="gramEnd"/>
      <w:r>
        <w:rPr>
          <w:rFonts w:ascii="仿宋" w:eastAsia="仿宋" w:hAnsi="仿宋" w:cs="宋体" w:hint="eastAsia"/>
          <w:color w:val="3D3D3D"/>
          <w:kern w:val="0"/>
          <w:sz w:val="28"/>
          <w:szCs w:val="28"/>
          <w:lang w:val="zh-CN"/>
        </w:rPr>
        <w:t>符合资格条件的供应商提交响应文件。</w:t>
      </w:r>
    </w:p>
    <w:p w:rsidR="00665D39" w:rsidRDefault="00665D39" w:rsidP="00665D39">
      <w:pPr>
        <w:spacing w:line="440" w:lineRule="exact"/>
        <w:ind w:firstLineChars="200" w:firstLine="560"/>
        <w:rPr>
          <w:rFonts w:ascii="仿宋" w:eastAsia="仿宋" w:hAnsi="仿宋" w:cs="宋体"/>
          <w:color w:val="3D3D3D"/>
          <w:kern w:val="0"/>
          <w:sz w:val="28"/>
          <w:szCs w:val="28"/>
        </w:rPr>
      </w:pPr>
      <w:r>
        <w:rPr>
          <w:rFonts w:ascii="仿宋" w:eastAsia="仿宋" w:hAnsi="仿宋" w:cs="宋体" w:hint="eastAsia"/>
          <w:color w:val="3D3D3D"/>
          <w:kern w:val="0"/>
          <w:sz w:val="28"/>
          <w:szCs w:val="28"/>
        </w:rPr>
        <w:t>项目概况：</w:t>
      </w:r>
      <w:r>
        <w:rPr>
          <w:rFonts w:ascii="仿宋" w:eastAsia="仿宋" w:hAnsi="仿宋" w:cs="宋体" w:hint="eastAsia"/>
          <w:color w:val="3D3D3D"/>
          <w:kern w:val="0"/>
          <w:sz w:val="28"/>
          <w:szCs w:val="28"/>
          <w:u w:val="single"/>
        </w:rPr>
        <w:t xml:space="preserve">江苏财经职业技术学院视频监控系统维护保养服务 </w:t>
      </w:r>
      <w:r>
        <w:rPr>
          <w:rFonts w:ascii="仿宋" w:eastAsia="仿宋" w:hAnsi="仿宋" w:cs="宋体" w:hint="eastAsia"/>
          <w:color w:val="3D3D3D"/>
          <w:kern w:val="0"/>
          <w:sz w:val="28"/>
          <w:szCs w:val="28"/>
        </w:rPr>
        <w:t>采购项目的潜在供应商应</w:t>
      </w:r>
      <w:r>
        <w:rPr>
          <w:rFonts w:ascii="仿宋" w:eastAsia="仿宋" w:hAnsi="仿宋" w:cs="宋体" w:hint="eastAsia"/>
          <w:color w:val="3D3D3D"/>
          <w:kern w:val="0"/>
          <w:sz w:val="28"/>
          <w:szCs w:val="28"/>
          <w:u w:val="single"/>
        </w:rPr>
        <w:t>自行下载</w:t>
      </w:r>
      <w:r>
        <w:rPr>
          <w:rFonts w:ascii="仿宋" w:eastAsia="仿宋" w:hAnsi="仿宋" w:cs="宋体" w:hint="eastAsia"/>
          <w:color w:val="3D3D3D"/>
          <w:kern w:val="0"/>
          <w:sz w:val="28"/>
          <w:szCs w:val="28"/>
        </w:rPr>
        <w:t>获取采购文件，并于</w:t>
      </w:r>
      <w:r>
        <w:rPr>
          <w:rFonts w:ascii="仿宋" w:eastAsia="仿宋" w:hAnsi="仿宋" w:cs="宋体" w:hint="eastAsia"/>
          <w:color w:val="3D3D3D"/>
          <w:kern w:val="0"/>
          <w:sz w:val="28"/>
          <w:szCs w:val="28"/>
          <w:u w:val="single"/>
        </w:rPr>
        <w:t>2023年5月24日9时00分</w:t>
      </w:r>
      <w:r>
        <w:rPr>
          <w:rFonts w:ascii="仿宋" w:eastAsia="仿宋" w:hAnsi="仿宋" w:cs="宋体" w:hint="eastAsia"/>
          <w:color w:val="3D3D3D"/>
          <w:kern w:val="0"/>
          <w:sz w:val="28"/>
          <w:szCs w:val="28"/>
        </w:rPr>
        <w:t>（北京时间）前提交响应文件。</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一、项目基本情况</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（一）项目名称：江苏财经职业技术学院视频监控系统维护保养服务采购</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（二）采购方式：公开询价</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（三）预算金额：48000.00元（人民币）</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（四）最高限价：48000.00元（人民币）</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（五）采购要求：</w:t>
      </w:r>
    </w:p>
    <w:p w:rsidR="00665D39" w:rsidRDefault="00665D39" w:rsidP="00665D39">
      <w:pPr>
        <w:spacing w:line="440" w:lineRule="exact"/>
        <w:ind w:firstLineChars="200" w:firstLine="560"/>
        <w:rPr>
          <w:rFonts w:ascii="仿宋" w:eastAsia="仿宋" w:hAnsi="仿宋" w:cs="宋体"/>
          <w:color w:val="3D3D3D"/>
          <w:kern w:val="0"/>
          <w:sz w:val="28"/>
          <w:szCs w:val="28"/>
        </w:rPr>
      </w:pPr>
      <w:r>
        <w:rPr>
          <w:rFonts w:ascii="仿宋" w:eastAsia="仿宋" w:hAnsi="仿宋" w:cs="宋体" w:hint="eastAsia"/>
          <w:color w:val="3D3D3D"/>
          <w:kern w:val="0"/>
          <w:sz w:val="28"/>
          <w:szCs w:val="28"/>
        </w:rPr>
        <w:t>江苏财经职业技术学院校内（学生宿舍除外）现有公共部分监控点位约29</w:t>
      </w:r>
      <w:bookmarkStart w:id="0" w:name="_GoBack"/>
      <w:bookmarkEnd w:id="0"/>
      <w:r>
        <w:rPr>
          <w:rFonts w:ascii="仿宋" w:eastAsia="仿宋" w:hAnsi="仿宋" w:cs="宋体" w:hint="eastAsia"/>
          <w:color w:val="3D3D3D"/>
          <w:kern w:val="0"/>
          <w:sz w:val="28"/>
          <w:szCs w:val="28"/>
        </w:rPr>
        <w:t>0处，主要分部在学校各重要点位，要求对学校公共监控部分的前端显示端，传输端，存储端，后端显示端等主要设备进行定期，不定期维护保养。</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（六）合同履行期限：一年，具体日期以成交后甲乙双方签订合同为准。</w:t>
      </w:r>
    </w:p>
    <w:p w:rsidR="00665D39" w:rsidRDefault="00665D39" w:rsidP="00665D39">
      <w:pPr>
        <w:numPr>
          <w:ilvl w:val="0"/>
          <w:numId w:val="2"/>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投标人要求：</w:t>
      </w:r>
    </w:p>
    <w:p w:rsidR="00665D39" w:rsidRDefault="00665D39" w:rsidP="00665D39">
      <w:pPr>
        <w:widowControl/>
        <w:spacing w:line="440" w:lineRule="exact"/>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（一）本项目只接受单位投标，不接受个人投标、联合体投标。</w:t>
      </w:r>
    </w:p>
    <w:p w:rsidR="00665D39" w:rsidRDefault="00665D39" w:rsidP="00665D39">
      <w:pPr>
        <w:widowControl/>
        <w:spacing w:line="440" w:lineRule="exact"/>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（二）投标单位的投标文件至少应包含以下材料（所有材料均需加盖红色公章）：</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1、营业执照、法人代表身份证、被委托人身份证等复印件及委托函原件；</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2、具备安防维护资质，未被“信用中国”网站列入失信被执行人、重大税收违法案件当事人名单、政府采购严重失信行为记录名单；</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3、报价函；</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lastRenderedPageBreak/>
        <w:t>4、提供监控系统维修保养类项目达2项（提供合同复印件，原件备查）；</w:t>
      </w:r>
    </w:p>
    <w:p w:rsidR="00665D39" w:rsidRDefault="00665D39" w:rsidP="00665D39">
      <w:pPr>
        <w:widowControl/>
        <w:spacing w:line="440" w:lineRule="exact"/>
        <w:ind w:firstLineChars="100" w:firstLine="280"/>
        <w:jc w:val="left"/>
        <w:rPr>
          <w:rFonts w:ascii="仿宋" w:eastAsia="仿宋" w:hAnsi="仿宋" w:cs="宋体"/>
          <w:color w:val="3D3D3D"/>
          <w:kern w:val="0"/>
          <w:sz w:val="28"/>
          <w:szCs w:val="28"/>
        </w:rPr>
      </w:pPr>
      <w:r>
        <w:rPr>
          <w:rFonts w:ascii="仿宋" w:eastAsia="仿宋" w:hAnsi="仿宋" w:cs="宋体" w:hint="eastAsia"/>
          <w:color w:val="3D3D3D"/>
          <w:kern w:val="0"/>
          <w:sz w:val="28"/>
          <w:szCs w:val="28"/>
        </w:rPr>
        <w:t>5、监控系统维修保养方案。</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三、获取采购文件</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1、获取采购文件（自行下载）时间：2023年5月19至2023年5月23日，每天上午8：30至11：00，下午14：00至16：30（北京时间，法定节假日除外）；</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2、意向参加的供应商将营业执照（加盖单位公章）等相关资格资料在2023年5月23日16：30前以邮件方式发送至635978254@qq.com,邮件应载明报名的项目、报名单位、授权联系人、联系电话、电子邮箱等信息；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四、响应文件提交</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1、响应文件提交截止时间：2023年5月24日9点00分（北京时间）；</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2、响应文件提交地点：江苏财经职业技术学院明德楼515室（淮安市高教园区枚乘东路8号）。</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五、响应文件制作及开启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1、开启时间：2023年5月24日9点30分（北京时间）；</w:t>
      </w:r>
    </w:p>
    <w:p w:rsidR="00665D39" w:rsidRDefault="00665D39" w:rsidP="00665D39">
      <w:pPr>
        <w:widowControl/>
        <w:shd w:val="clear" w:color="auto" w:fill="FFFFFF"/>
        <w:spacing w:line="480" w:lineRule="atLeast"/>
        <w:rPr>
          <w:rFonts w:ascii="仿宋" w:eastAsia="仿宋" w:hAnsi="仿宋" w:cs="宋体"/>
          <w:color w:val="3D3D3D"/>
          <w:kern w:val="0"/>
          <w:sz w:val="28"/>
          <w:szCs w:val="28"/>
        </w:rPr>
      </w:pPr>
      <w:r>
        <w:rPr>
          <w:rFonts w:ascii="仿宋" w:eastAsia="仿宋" w:hAnsi="仿宋" w:cs="宋体" w:hint="eastAsia"/>
          <w:color w:val="3D3D3D"/>
          <w:kern w:val="0"/>
          <w:sz w:val="28"/>
          <w:szCs w:val="28"/>
        </w:rPr>
        <w:t>2、开启地点：江苏财经职业技术学院明德楼509室（淮安市高教园区枚乘东路8号）。</w:t>
      </w:r>
    </w:p>
    <w:p w:rsidR="00665D39" w:rsidRPr="000F094C" w:rsidRDefault="00665D39" w:rsidP="00665D39">
      <w:pPr>
        <w:widowControl/>
        <w:shd w:val="clear" w:color="auto" w:fill="FFFFFF"/>
        <w:spacing w:line="480" w:lineRule="atLeast"/>
        <w:rPr>
          <w:color w:val="000000"/>
          <w:kern w:val="0"/>
          <w:szCs w:val="21"/>
        </w:rPr>
      </w:pPr>
      <w:r>
        <w:rPr>
          <w:rFonts w:ascii="仿宋" w:eastAsia="仿宋" w:hAnsi="仿宋" w:hint="eastAsia"/>
          <w:color w:val="000000"/>
          <w:kern w:val="0"/>
          <w:sz w:val="28"/>
          <w:szCs w:val="28"/>
        </w:rPr>
        <w:t>3、响应文件： 一正一副。 “正本”和“副本”若有差异，概以“正本”为准，供应商应将响应文件密封</w:t>
      </w:r>
      <w:r>
        <w:rPr>
          <w:rFonts w:ascii="仿宋" w:eastAsia="仿宋" w:hAnsi="仿宋" w:cs="宋体" w:hint="eastAsia"/>
          <w:color w:val="3D3D3D"/>
          <w:kern w:val="0"/>
          <w:sz w:val="28"/>
          <w:szCs w:val="28"/>
        </w:rPr>
        <w:t>并在密封袋骑缝处加盖公章。</w:t>
      </w:r>
    </w:p>
    <w:p w:rsidR="00665D39" w:rsidRDefault="00665D39" w:rsidP="00665D39">
      <w:pPr>
        <w:snapToGrid w:val="0"/>
        <w:spacing w:line="560" w:lineRule="exact"/>
        <w:rPr>
          <w:rFonts w:ascii="仿宋_GB2312" w:eastAsia="仿宋_GB2312"/>
          <w:b/>
          <w:sz w:val="28"/>
          <w:szCs w:val="28"/>
        </w:rPr>
      </w:pPr>
      <w:r>
        <w:rPr>
          <w:rFonts w:ascii="仿宋_GB2312" w:eastAsia="仿宋_GB2312" w:hint="eastAsia"/>
          <w:b/>
          <w:sz w:val="28"/>
          <w:szCs w:val="28"/>
        </w:rPr>
        <w:t>六、询价费用</w:t>
      </w:r>
    </w:p>
    <w:p w:rsidR="00665D39" w:rsidRDefault="00665D39" w:rsidP="00665D39">
      <w:pPr>
        <w:snapToGrid w:val="0"/>
        <w:spacing w:line="560" w:lineRule="exact"/>
        <w:ind w:firstLine="555"/>
        <w:rPr>
          <w:rFonts w:ascii="仿宋_GB2312" w:eastAsia="仿宋_GB2312"/>
          <w:sz w:val="28"/>
          <w:szCs w:val="28"/>
        </w:rPr>
      </w:pPr>
      <w:r>
        <w:rPr>
          <w:rFonts w:ascii="仿宋_GB2312" w:eastAsia="仿宋_GB2312" w:hint="eastAsia"/>
          <w:sz w:val="28"/>
          <w:szCs w:val="28"/>
        </w:rPr>
        <w:t>1.供应商承担所有与准备和参加询价可能发生的全部费用，本单位在任何情况下均无义务和责任承担这些费用。</w:t>
      </w:r>
    </w:p>
    <w:p w:rsidR="00665D39" w:rsidRDefault="00665D39" w:rsidP="00665D39">
      <w:pPr>
        <w:spacing w:line="440" w:lineRule="exact"/>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rPr>
        <w:t>七、</w:t>
      </w:r>
      <w:r>
        <w:rPr>
          <w:rFonts w:ascii="仿宋" w:eastAsia="仿宋" w:hAnsi="仿宋" w:cs="宋体" w:hint="eastAsia"/>
          <w:color w:val="3D3D3D"/>
          <w:kern w:val="0"/>
          <w:sz w:val="28"/>
          <w:szCs w:val="28"/>
          <w:lang w:val="zh-CN"/>
        </w:rPr>
        <w:t>评审与成交标准</w:t>
      </w:r>
    </w:p>
    <w:p w:rsidR="00665D39" w:rsidRDefault="00665D39" w:rsidP="00665D39">
      <w:pPr>
        <w:spacing w:line="440" w:lineRule="exact"/>
        <w:ind w:firstLineChars="200" w:firstLine="560"/>
        <w:jc w:val="left"/>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1、评审，询价小组对响应文件的有效性、完整性和响应程度进行审查时，可以要求供应商对响应文件中含义不明、同类问题表达不</w:t>
      </w:r>
      <w:r>
        <w:rPr>
          <w:rFonts w:ascii="仿宋" w:eastAsia="仿宋" w:hAnsi="仿宋" w:cs="宋体" w:hint="eastAsia"/>
          <w:color w:val="3D3D3D"/>
          <w:kern w:val="0"/>
          <w:sz w:val="28"/>
          <w:szCs w:val="28"/>
          <w:lang w:val="zh-CN"/>
        </w:rPr>
        <w:lastRenderedPageBreak/>
        <w:t>一致或者有明显文字错误和计算错误的内容</w:t>
      </w:r>
      <w:proofErr w:type="gramStart"/>
      <w:r>
        <w:rPr>
          <w:rFonts w:ascii="仿宋" w:eastAsia="仿宋" w:hAnsi="仿宋" w:cs="宋体" w:hint="eastAsia"/>
          <w:color w:val="3D3D3D"/>
          <w:kern w:val="0"/>
          <w:sz w:val="28"/>
          <w:szCs w:val="28"/>
          <w:lang w:val="zh-CN"/>
        </w:rPr>
        <w:t>作出</w:t>
      </w:r>
      <w:proofErr w:type="gramEnd"/>
      <w:r>
        <w:rPr>
          <w:rFonts w:ascii="仿宋" w:eastAsia="仿宋" w:hAnsi="仿宋" w:cs="宋体" w:hint="eastAsia"/>
          <w:color w:val="3D3D3D"/>
          <w:kern w:val="0"/>
          <w:sz w:val="28"/>
          <w:szCs w:val="28"/>
          <w:lang w:val="zh-CN"/>
        </w:rPr>
        <w:t>必要的澄清、说明或者更正，并以书面形式通知供应商。供应商的澄清、说明或者更正不得超出响应文件的范围或者改变响应文件的实质性内容，由其法定代表人或授权代表签字或者加盖公章。</w:t>
      </w:r>
    </w:p>
    <w:p w:rsidR="00665D39" w:rsidRDefault="00665D39" w:rsidP="00665D39">
      <w:pPr>
        <w:spacing w:line="440" w:lineRule="exact"/>
        <w:ind w:firstLine="51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2、成交标准：符合询价文件条件的最低价中标。</w:t>
      </w:r>
    </w:p>
    <w:p w:rsidR="00665D39" w:rsidRDefault="00665D39" w:rsidP="00665D39">
      <w:pPr>
        <w:snapToGrid w:val="0"/>
        <w:spacing w:line="560" w:lineRule="exact"/>
        <w:ind w:firstLine="555"/>
        <w:rPr>
          <w:rFonts w:ascii="仿宋_GB2312" w:eastAsia="仿宋_GB2312"/>
          <w:sz w:val="28"/>
          <w:szCs w:val="28"/>
        </w:rPr>
      </w:pPr>
      <w:r>
        <w:rPr>
          <w:rFonts w:ascii="仿宋" w:eastAsia="仿宋" w:hAnsi="仿宋" w:hint="eastAsia"/>
          <w:sz w:val="28"/>
          <w:szCs w:val="28"/>
        </w:rPr>
        <w:t>3、</w:t>
      </w:r>
      <w:r>
        <w:rPr>
          <w:rFonts w:ascii="仿宋_GB2312" w:eastAsia="仿宋_GB2312" w:hint="eastAsia"/>
          <w:sz w:val="28"/>
          <w:szCs w:val="28"/>
        </w:rPr>
        <w:t>若最低价的供应商不止1家，则由评审小组抽签决定成交人；</w:t>
      </w:r>
    </w:p>
    <w:p w:rsidR="00665D39" w:rsidRDefault="00665D39" w:rsidP="00665D39">
      <w:pPr>
        <w:snapToGrid w:val="0"/>
        <w:spacing w:line="560" w:lineRule="exact"/>
        <w:ind w:firstLine="555"/>
        <w:rPr>
          <w:rFonts w:ascii="仿宋_GB2312" w:eastAsia="仿宋_GB2312"/>
          <w:sz w:val="28"/>
          <w:szCs w:val="28"/>
        </w:rPr>
      </w:pPr>
      <w:r>
        <w:rPr>
          <w:rFonts w:ascii="仿宋_GB2312" w:eastAsia="仿宋_GB2312" w:hint="eastAsia"/>
          <w:sz w:val="28"/>
          <w:szCs w:val="28"/>
        </w:rPr>
        <w:t>4、询价采购报价为项目的总价，不得将项目拆分或选择性报价；</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八、凡对本次采购提出询问，请按以下方式联系</w:t>
      </w:r>
    </w:p>
    <w:p w:rsidR="00665D39" w:rsidRDefault="00665D39" w:rsidP="00665D39">
      <w:pPr>
        <w:numPr>
          <w:ilvl w:val="0"/>
          <w:numId w:val="3"/>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采购人信息</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名称：江苏财经职业技术学院</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地址：淮安市高教园区枚乘东路8号</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联系方式：0517-83856202</w:t>
      </w:r>
    </w:p>
    <w:p w:rsidR="00665D39" w:rsidRDefault="00665D39" w:rsidP="00665D39">
      <w:pPr>
        <w:numPr>
          <w:ilvl w:val="0"/>
          <w:numId w:val="3"/>
        </w:num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项目联系方式</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项目联系人：胡宗保</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电话：13861592108</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（三）现场勘察咨询</w:t>
      </w:r>
    </w:p>
    <w:p w:rsidR="00665D39" w:rsidRDefault="00665D39" w:rsidP="00665D39">
      <w:pPr>
        <w:spacing w:line="440" w:lineRule="exact"/>
        <w:rPr>
          <w:rFonts w:ascii="仿宋" w:eastAsia="仿宋" w:hAnsi="仿宋" w:cs="宋体"/>
          <w:color w:val="3D3D3D"/>
          <w:kern w:val="0"/>
          <w:sz w:val="28"/>
          <w:szCs w:val="28"/>
        </w:rPr>
      </w:pPr>
      <w:r>
        <w:rPr>
          <w:rFonts w:ascii="仿宋" w:eastAsia="仿宋" w:hAnsi="仿宋" w:cs="宋体" w:hint="eastAsia"/>
          <w:color w:val="3D3D3D"/>
          <w:kern w:val="0"/>
          <w:sz w:val="28"/>
          <w:szCs w:val="28"/>
        </w:rPr>
        <w:t>联系人：保卫处  胡宗保  电话：13861592108</w:t>
      </w:r>
    </w:p>
    <w:p w:rsidR="00AA5D13" w:rsidRDefault="00AA5D13" w:rsidP="00AA5D13">
      <w:pPr>
        <w:spacing w:line="440" w:lineRule="exact"/>
        <w:ind w:firstLineChars="200" w:firstLine="562"/>
        <w:jc w:val="left"/>
        <w:rPr>
          <w:rFonts w:ascii="仿宋" w:eastAsia="仿宋" w:hAnsi="仿宋" w:cs="Arial"/>
          <w:b/>
          <w:sz w:val="28"/>
          <w:szCs w:val="28"/>
        </w:rPr>
      </w:pPr>
      <w:r>
        <w:rPr>
          <w:rFonts w:ascii="仿宋" w:eastAsia="仿宋" w:hAnsi="仿宋" w:cs="Arial" w:hint="eastAsia"/>
          <w:b/>
          <w:sz w:val="28"/>
          <w:szCs w:val="28"/>
        </w:rPr>
        <w:t>第二部分 采购需求</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一、服务内容</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proofErr w:type="gramStart"/>
      <w:r>
        <w:rPr>
          <w:rFonts w:ascii="仿宋" w:eastAsia="仿宋" w:hAnsi="仿宋" w:cs="宋体" w:hint="eastAsia"/>
          <w:color w:val="3D3D3D"/>
          <w:kern w:val="0"/>
          <w:sz w:val="28"/>
          <w:szCs w:val="28"/>
          <w:lang w:val="zh-CN"/>
        </w:rPr>
        <w:t>维保内容</w:t>
      </w:r>
      <w:proofErr w:type="gramEnd"/>
      <w:r>
        <w:rPr>
          <w:rFonts w:ascii="仿宋" w:eastAsia="仿宋" w:hAnsi="仿宋" w:cs="宋体" w:hint="eastAsia"/>
          <w:color w:val="3D3D3D"/>
          <w:kern w:val="0"/>
          <w:sz w:val="28"/>
          <w:szCs w:val="28"/>
          <w:lang w:val="zh-CN"/>
        </w:rPr>
        <w:t>包含线路维护、报警设备维护、监控软件推护、硬盘录像机设备及其附属设备推护。</w:t>
      </w:r>
      <w:proofErr w:type="gramStart"/>
      <w:r>
        <w:rPr>
          <w:rFonts w:ascii="仿宋" w:eastAsia="仿宋" w:hAnsi="仿宋" w:cs="宋体" w:hint="eastAsia"/>
          <w:color w:val="3D3D3D"/>
          <w:kern w:val="0"/>
          <w:sz w:val="28"/>
          <w:szCs w:val="28"/>
          <w:lang w:val="zh-CN"/>
        </w:rPr>
        <w:t>维保服务</w:t>
      </w:r>
      <w:proofErr w:type="gramEnd"/>
      <w:r>
        <w:rPr>
          <w:rFonts w:ascii="仿宋" w:eastAsia="仿宋" w:hAnsi="仿宋" w:cs="宋体" w:hint="eastAsia"/>
          <w:color w:val="3D3D3D"/>
          <w:kern w:val="0"/>
          <w:sz w:val="28"/>
          <w:szCs w:val="28"/>
          <w:lang w:val="zh-CN"/>
        </w:rPr>
        <w:t>内容如下：</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1、报警信号线路、视频信号线路、摄像机云台控制线路的检测、故障排除、隐患排查。</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2、所有接口、线路接口的焊点的检测、视频头和网络接头的更换等。</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3、监控系统前端摄像机的镜头清理、设备除尘、位置调整、设备维修及更换、故障排除等。</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4、</w:t>
      </w:r>
      <w:proofErr w:type="gramStart"/>
      <w:r>
        <w:rPr>
          <w:rFonts w:ascii="仿宋" w:eastAsia="仿宋" w:hAnsi="仿宋" w:cs="宋体" w:hint="eastAsia"/>
          <w:color w:val="3D3D3D"/>
          <w:kern w:val="0"/>
          <w:sz w:val="28"/>
          <w:szCs w:val="28"/>
          <w:lang w:val="zh-CN"/>
        </w:rPr>
        <w:t>双鉴探测器</w:t>
      </w:r>
      <w:proofErr w:type="gramEnd"/>
      <w:r>
        <w:rPr>
          <w:rFonts w:ascii="仿宋" w:eastAsia="仿宋" w:hAnsi="仿宋" w:cs="宋体" w:hint="eastAsia"/>
          <w:color w:val="3D3D3D"/>
          <w:kern w:val="0"/>
          <w:sz w:val="28"/>
          <w:szCs w:val="28"/>
          <w:lang w:val="zh-CN"/>
        </w:rPr>
        <w:t>的检测、探测位置调整、探测器的维修及更换、故障排除等。</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5、报警主机及其附属设备检测、设备除尘、防区调整、故障排除等。</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lastRenderedPageBreak/>
        <w:t>6、监控主机设备检测、设备除尘、系统维护、设备维护、系统扩容、故障排除等。</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7、监控软件检测、软件升级、软件维护、数据备份、故障排除等。</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二、服务标准及要求</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（一）定期上门巡检服务</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1、每</w:t>
      </w:r>
      <w:r>
        <w:rPr>
          <w:rFonts w:ascii="仿宋" w:eastAsia="仿宋" w:hAnsi="仿宋" w:cs="宋体" w:hint="eastAsia"/>
          <w:color w:val="3D3D3D"/>
          <w:kern w:val="0"/>
          <w:sz w:val="28"/>
          <w:szCs w:val="28"/>
        </w:rPr>
        <w:t>个季度</w:t>
      </w:r>
      <w:r>
        <w:rPr>
          <w:rFonts w:ascii="仿宋" w:eastAsia="仿宋" w:hAnsi="仿宋" w:cs="宋体" w:hint="eastAsia"/>
          <w:color w:val="3D3D3D"/>
          <w:kern w:val="0"/>
          <w:sz w:val="28"/>
          <w:szCs w:val="28"/>
          <w:lang w:val="zh-CN"/>
        </w:rPr>
        <w:t>进行一次设备的除尘、清理，扫净监控设备显露的尘土，对摄像机、防护罩等部件要卸下彻底吹风除尘，之后用无水酒精棉将各个镜头擦干净，调整清晰度，防止由于机器运转、静电等因素将尘土吸入监控设备机体内，确保机器正常运行。同时检查监控机房通风、散热、净尘、供电等设施。</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2、根据安防监控系统各部分设备的使用说明，每个季度检测其各项技术参数及监控系统传输线路质量，处理故障隐患，协助监控主管设定使用级别等各种数据，确保各部</w:t>
      </w:r>
      <w:proofErr w:type="gramStart"/>
      <w:r>
        <w:rPr>
          <w:rFonts w:ascii="仿宋" w:eastAsia="仿宋" w:hAnsi="仿宋" w:cs="宋体" w:hint="eastAsia"/>
          <w:color w:val="3D3D3D"/>
          <w:kern w:val="0"/>
          <w:sz w:val="28"/>
          <w:szCs w:val="28"/>
          <w:lang w:val="zh-CN"/>
        </w:rPr>
        <w:t>份设备</w:t>
      </w:r>
      <w:proofErr w:type="gramEnd"/>
      <w:r>
        <w:rPr>
          <w:rFonts w:ascii="仿宋" w:eastAsia="仿宋" w:hAnsi="仿宋" w:cs="宋体" w:hint="eastAsia"/>
          <w:color w:val="3D3D3D"/>
          <w:kern w:val="0"/>
          <w:sz w:val="28"/>
          <w:szCs w:val="28"/>
          <w:lang w:val="zh-CN"/>
        </w:rPr>
        <w:t>各项功能良好，能够正常运行。</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3、对容易老化的安防监控部件每个季度一次进行全面检查，一旦发现老化现象应及时更换、维修，如视频头、射灯等。</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4、对长时间工作的安防监控设备每</w:t>
      </w:r>
      <w:r>
        <w:rPr>
          <w:rFonts w:ascii="仿宋" w:eastAsia="仿宋" w:hAnsi="仿宋" w:cs="宋体" w:hint="eastAsia"/>
          <w:color w:val="3D3D3D"/>
          <w:kern w:val="0"/>
          <w:sz w:val="28"/>
          <w:szCs w:val="28"/>
        </w:rPr>
        <w:t>个月</w:t>
      </w:r>
      <w:r>
        <w:rPr>
          <w:rFonts w:ascii="仿宋" w:eastAsia="仿宋" w:hAnsi="仿宋" w:cs="宋体" w:hint="eastAsia"/>
          <w:color w:val="3D3D3D"/>
          <w:kern w:val="0"/>
          <w:sz w:val="28"/>
          <w:szCs w:val="28"/>
          <w:lang w:val="zh-CN"/>
        </w:rPr>
        <w:t>定期维护一次，如监控主机长时间工作会产生较多的热量，一旦其电风扇有故障，会影响排热，以免监控主机工作不正常。</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5、对安防监控系统设备的运行情况进行监控，分析运行情况，及时发现并排除故障</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6、根据用户的监控报警系统经常出现的情况或者有可能出现的地方及时提出日常维护和日常使用建议。</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7、服务后由乙方详细填写维修单。维修单应包括项目名称、故障时间、故障现象、解决时间、维修人、用户意见、用户签字盖章等项。</w:t>
      </w:r>
    </w:p>
    <w:p w:rsidR="00AA5D13" w:rsidRDefault="00AA5D13" w:rsidP="00AA5D13">
      <w:pPr>
        <w:spacing w:line="440" w:lineRule="exact"/>
        <w:ind w:firstLineChars="200" w:firstLine="560"/>
        <w:rPr>
          <w:rFonts w:ascii="仿宋" w:eastAsia="仿宋" w:hAnsi="仿宋" w:cs="宋体"/>
          <w:color w:val="3D3D3D"/>
          <w:kern w:val="0"/>
          <w:sz w:val="28"/>
          <w:szCs w:val="28"/>
        </w:rPr>
      </w:pPr>
      <w:r>
        <w:rPr>
          <w:rFonts w:ascii="仿宋" w:eastAsia="仿宋" w:hAnsi="仿宋" w:cs="宋体" w:hint="eastAsia"/>
          <w:color w:val="3D3D3D"/>
          <w:kern w:val="0"/>
          <w:sz w:val="28"/>
          <w:szCs w:val="28"/>
          <w:lang w:val="zh-CN"/>
        </w:rPr>
        <w:t>（</w:t>
      </w:r>
      <w:r>
        <w:rPr>
          <w:rFonts w:ascii="仿宋" w:eastAsia="仿宋" w:hAnsi="仿宋" w:cs="宋体" w:hint="eastAsia"/>
          <w:color w:val="3D3D3D"/>
          <w:kern w:val="0"/>
          <w:sz w:val="28"/>
          <w:szCs w:val="28"/>
        </w:rPr>
        <w:t>二</w:t>
      </w:r>
      <w:r>
        <w:rPr>
          <w:rFonts w:ascii="仿宋" w:eastAsia="仿宋" w:hAnsi="仿宋" w:cs="宋体" w:hint="eastAsia"/>
          <w:color w:val="3D3D3D"/>
          <w:kern w:val="0"/>
          <w:sz w:val="28"/>
          <w:szCs w:val="28"/>
          <w:lang w:val="zh-CN"/>
        </w:rPr>
        <w:t>）</w:t>
      </w:r>
      <w:r>
        <w:rPr>
          <w:rFonts w:ascii="仿宋" w:eastAsia="仿宋" w:hAnsi="仿宋" w:cs="宋体" w:hint="eastAsia"/>
          <w:color w:val="3D3D3D"/>
          <w:kern w:val="0"/>
          <w:sz w:val="28"/>
          <w:szCs w:val="28"/>
        </w:rPr>
        <w:t>电话支持服务</w:t>
      </w:r>
    </w:p>
    <w:p w:rsidR="00AA5D13" w:rsidRDefault="00AA5D13" w:rsidP="00AA5D13">
      <w:pPr>
        <w:spacing w:line="440" w:lineRule="exact"/>
        <w:ind w:firstLineChars="200" w:firstLine="560"/>
        <w:rPr>
          <w:rFonts w:ascii="仿宋" w:eastAsia="仿宋" w:hAnsi="仿宋" w:cs="宋体"/>
          <w:color w:val="3D3D3D"/>
          <w:kern w:val="0"/>
          <w:sz w:val="28"/>
          <w:szCs w:val="28"/>
        </w:rPr>
      </w:pPr>
      <w:r>
        <w:rPr>
          <w:rFonts w:ascii="仿宋" w:eastAsia="仿宋" w:hAnsi="仿宋" w:cs="宋体" w:hint="eastAsia"/>
          <w:color w:val="3D3D3D"/>
          <w:kern w:val="0"/>
          <w:sz w:val="28"/>
          <w:szCs w:val="28"/>
        </w:rPr>
        <w:t>对于临时出现的使用、操作或其它非故障的简单问题，投标方应提供电话服务，给予解决问题的解决方案、操作方法及技术指导。</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第三部分 商务</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lastRenderedPageBreak/>
        <w:t>一、服务要求</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1、故障响应：提供7×24小时响应服务。</w:t>
      </w:r>
      <w:r>
        <w:rPr>
          <w:rFonts w:ascii="仿宋" w:eastAsia="仿宋" w:hAnsi="仿宋" w:cs="宋体" w:hint="eastAsia"/>
          <w:color w:val="3D3D3D"/>
          <w:kern w:val="0"/>
          <w:sz w:val="28"/>
          <w:szCs w:val="28"/>
        </w:rPr>
        <w:t>系统出现警告，不影响系统运行，</w:t>
      </w:r>
      <w:r>
        <w:rPr>
          <w:rFonts w:ascii="仿宋" w:eastAsia="仿宋" w:hAnsi="仿宋" w:cs="宋体" w:hint="eastAsia"/>
          <w:color w:val="3D3D3D"/>
          <w:kern w:val="0"/>
          <w:sz w:val="28"/>
          <w:szCs w:val="28"/>
          <w:lang w:val="zh-CN"/>
        </w:rPr>
        <w:t>应在接到故障通知后的</w:t>
      </w:r>
      <w:r>
        <w:rPr>
          <w:rFonts w:ascii="仿宋" w:eastAsia="仿宋" w:hAnsi="仿宋" w:cs="宋体" w:hint="eastAsia"/>
          <w:color w:val="3D3D3D"/>
          <w:kern w:val="0"/>
          <w:sz w:val="28"/>
          <w:szCs w:val="28"/>
        </w:rPr>
        <w:t>4</w:t>
      </w:r>
      <w:r>
        <w:rPr>
          <w:rFonts w:ascii="仿宋" w:eastAsia="仿宋" w:hAnsi="仿宋" w:cs="宋体" w:hint="eastAsia"/>
          <w:color w:val="3D3D3D"/>
          <w:kern w:val="0"/>
          <w:sz w:val="28"/>
          <w:szCs w:val="28"/>
          <w:lang w:val="zh-CN"/>
        </w:rPr>
        <w:t>小时内到达现场；</w:t>
      </w:r>
      <w:r>
        <w:rPr>
          <w:rFonts w:ascii="仿宋" w:eastAsia="仿宋" w:hAnsi="仿宋" w:cs="宋体" w:hint="eastAsia"/>
          <w:color w:val="3D3D3D"/>
          <w:kern w:val="0"/>
          <w:sz w:val="28"/>
          <w:szCs w:val="28"/>
        </w:rPr>
        <w:t>出现部分设备损坏，但系统正常运行，</w:t>
      </w:r>
      <w:r>
        <w:rPr>
          <w:rFonts w:ascii="仿宋" w:eastAsia="仿宋" w:hAnsi="仿宋" w:cs="宋体" w:hint="eastAsia"/>
          <w:color w:val="3D3D3D"/>
          <w:kern w:val="0"/>
          <w:sz w:val="28"/>
          <w:szCs w:val="28"/>
          <w:lang w:val="zh-CN"/>
        </w:rPr>
        <w:t>应在接到故障通知后的</w:t>
      </w:r>
      <w:r>
        <w:rPr>
          <w:rFonts w:ascii="仿宋" w:eastAsia="仿宋" w:hAnsi="仿宋" w:cs="宋体" w:hint="eastAsia"/>
          <w:color w:val="3D3D3D"/>
          <w:kern w:val="0"/>
          <w:sz w:val="28"/>
          <w:szCs w:val="28"/>
        </w:rPr>
        <w:t>2</w:t>
      </w:r>
      <w:r>
        <w:rPr>
          <w:rFonts w:ascii="仿宋" w:eastAsia="仿宋" w:hAnsi="仿宋" w:cs="宋体" w:hint="eastAsia"/>
          <w:color w:val="3D3D3D"/>
          <w:kern w:val="0"/>
          <w:sz w:val="28"/>
          <w:szCs w:val="28"/>
          <w:lang w:val="zh-CN"/>
        </w:rPr>
        <w:t>小时内到达现场；</w:t>
      </w:r>
      <w:r>
        <w:rPr>
          <w:rFonts w:ascii="仿宋" w:eastAsia="仿宋" w:hAnsi="仿宋" w:cs="宋体" w:hint="eastAsia"/>
          <w:color w:val="3D3D3D"/>
          <w:kern w:val="0"/>
          <w:sz w:val="28"/>
          <w:szCs w:val="28"/>
        </w:rPr>
        <w:t>系统故障，无法正常运行，</w:t>
      </w:r>
      <w:r>
        <w:rPr>
          <w:rFonts w:ascii="仿宋" w:eastAsia="仿宋" w:hAnsi="仿宋" w:cs="宋体" w:hint="eastAsia"/>
          <w:color w:val="3D3D3D"/>
          <w:kern w:val="0"/>
          <w:sz w:val="28"/>
          <w:szCs w:val="28"/>
          <w:lang w:val="zh-CN"/>
        </w:rPr>
        <w:t>应在接到故障通知后的</w:t>
      </w:r>
      <w:r>
        <w:rPr>
          <w:rFonts w:ascii="仿宋" w:eastAsia="仿宋" w:hAnsi="仿宋" w:cs="宋体" w:hint="eastAsia"/>
          <w:color w:val="3D3D3D"/>
          <w:kern w:val="0"/>
          <w:sz w:val="28"/>
          <w:szCs w:val="28"/>
        </w:rPr>
        <w:t>1</w:t>
      </w:r>
      <w:r>
        <w:rPr>
          <w:rFonts w:ascii="仿宋" w:eastAsia="仿宋" w:hAnsi="仿宋" w:cs="宋体" w:hint="eastAsia"/>
          <w:color w:val="3D3D3D"/>
          <w:kern w:val="0"/>
          <w:sz w:val="28"/>
          <w:szCs w:val="28"/>
          <w:lang w:val="zh-CN"/>
        </w:rPr>
        <w:t>小时内到达现场。</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2、设备更换：系统所需的配件须常年备货。系统运行中的设备或线路故障在成本支出不大于</w:t>
      </w:r>
      <w:r>
        <w:rPr>
          <w:rFonts w:ascii="仿宋" w:eastAsia="仿宋" w:hAnsi="仿宋" w:cs="宋体" w:hint="eastAsia"/>
          <w:color w:val="3D3D3D"/>
          <w:kern w:val="0"/>
          <w:sz w:val="28"/>
          <w:szCs w:val="28"/>
        </w:rPr>
        <w:t>100</w:t>
      </w:r>
      <w:r>
        <w:rPr>
          <w:rFonts w:ascii="仿宋" w:eastAsia="仿宋" w:hAnsi="仿宋" w:cs="宋体" w:hint="eastAsia"/>
          <w:color w:val="3D3D3D"/>
          <w:kern w:val="0"/>
          <w:sz w:val="28"/>
          <w:szCs w:val="28"/>
          <w:lang w:val="zh-CN"/>
        </w:rPr>
        <w:t>元时由维护方负责，对更换超过</w:t>
      </w:r>
      <w:r>
        <w:rPr>
          <w:rFonts w:ascii="仿宋" w:eastAsia="仿宋" w:hAnsi="仿宋" w:cs="宋体" w:hint="eastAsia"/>
          <w:color w:val="3D3D3D"/>
          <w:kern w:val="0"/>
          <w:sz w:val="28"/>
          <w:szCs w:val="28"/>
        </w:rPr>
        <w:t>1</w:t>
      </w:r>
      <w:r>
        <w:rPr>
          <w:rFonts w:ascii="仿宋" w:eastAsia="仿宋" w:hAnsi="仿宋" w:cs="宋体" w:hint="eastAsia"/>
          <w:color w:val="3D3D3D"/>
          <w:kern w:val="0"/>
          <w:sz w:val="28"/>
          <w:szCs w:val="28"/>
          <w:lang w:val="zh-CN"/>
        </w:rPr>
        <w:t>00元以上价值配件，按不高于市场价格与</w:t>
      </w:r>
      <w:r>
        <w:rPr>
          <w:rFonts w:ascii="仿宋" w:eastAsia="仿宋" w:hAnsi="仿宋" w:cs="宋体" w:hint="eastAsia"/>
          <w:color w:val="3D3D3D"/>
          <w:kern w:val="0"/>
          <w:sz w:val="28"/>
          <w:szCs w:val="28"/>
        </w:rPr>
        <w:t>校</w:t>
      </w:r>
      <w:r>
        <w:rPr>
          <w:rFonts w:ascii="仿宋" w:eastAsia="仿宋" w:hAnsi="仿宋" w:cs="宋体" w:hint="eastAsia"/>
          <w:color w:val="3D3D3D"/>
          <w:kern w:val="0"/>
          <w:sz w:val="28"/>
          <w:szCs w:val="28"/>
          <w:lang w:val="zh-CN"/>
        </w:rPr>
        <w:t>方结算。更换配件为全新产品，配件在保质期内由投标方负责更换，产生的费用由投标方负责。</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3、切实加强现场管理确保安全生产，在检修保养中发生人身设备及第三者事故，由投标方负责。</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p>
    <w:p w:rsidR="00AA5D13" w:rsidRDefault="00AA5D13" w:rsidP="00AA5D13">
      <w:pPr>
        <w:spacing w:line="440" w:lineRule="exact"/>
        <w:ind w:firstLineChars="200" w:firstLine="560"/>
        <w:rPr>
          <w:rFonts w:ascii="仿宋" w:eastAsia="仿宋" w:hAnsi="仿宋" w:cs="宋体"/>
          <w:color w:val="3D3D3D"/>
          <w:kern w:val="0"/>
          <w:sz w:val="28"/>
          <w:szCs w:val="28"/>
          <w:highlight w:val="yellow"/>
          <w:lang w:val="zh-CN"/>
        </w:rPr>
      </w:pPr>
      <w:r>
        <w:rPr>
          <w:rFonts w:ascii="仿宋" w:eastAsia="仿宋" w:hAnsi="仿宋" w:cs="宋体" w:hint="eastAsia"/>
          <w:color w:val="3D3D3D"/>
          <w:kern w:val="0"/>
          <w:sz w:val="28"/>
          <w:szCs w:val="28"/>
          <w:lang w:val="zh-CN"/>
        </w:rPr>
        <w:t>二、服务时间：一年</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三、付款</w:t>
      </w:r>
      <w:r>
        <w:rPr>
          <w:rFonts w:ascii="仿宋" w:eastAsia="仿宋" w:hAnsi="仿宋" w:cs="宋体" w:hint="eastAsia"/>
          <w:color w:val="3D3D3D"/>
          <w:kern w:val="0"/>
          <w:sz w:val="28"/>
          <w:szCs w:val="28"/>
        </w:rPr>
        <w:t>方式</w:t>
      </w:r>
    </w:p>
    <w:p w:rsidR="00AA5D13" w:rsidRDefault="00AA5D13" w:rsidP="00AA5D13">
      <w:pPr>
        <w:spacing w:line="440" w:lineRule="exact"/>
        <w:ind w:firstLineChars="200" w:firstLine="560"/>
        <w:rPr>
          <w:rFonts w:ascii="仿宋" w:eastAsia="仿宋" w:hAnsi="仿宋" w:cs="宋体"/>
          <w:color w:val="3D3D3D"/>
          <w:kern w:val="0"/>
          <w:sz w:val="28"/>
          <w:szCs w:val="28"/>
          <w:lang w:val="zh-CN"/>
        </w:rPr>
      </w:pPr>
      <w:r>
        <w:rPr>
          <w:rFonts w:ascii="仿宋" w:eastAsia="仿宋" w:hAnsi="仿宋" w:cs="宋体" w:hint="eastAsia"/>
          <w:color w:val="3D3D3D"/>
          <w:kern w:val="0"/>
          <w:sz w:val="28"/>
          <w:szCs w:val="28"/>
          <w:lang w:val="zh-CN"/>
        </w:rPr>
        <w:t>合同签订后，</w:t>
      </w:r>
      <w:r>
        <w:rPr>
          <w:rFonts w:ascii="仿宋" w:eastAsia="仿宋" w:hAnsi="仿宋" w:cs="宋体" w:hint="eastAsia"/>
          <w:color w:val="3D3D3D"/>
          <w:kern w:val="0"/>
          <w:sz w:val="28"/>
          <w:szCs w:val="28"/>
        </w:rPr>
        <w:t>投标方</w:t>
      </w:r>
      <w:r>
        <w:rPr>
          <w:rFonts w:ascii="仿宋" w:eastAsia="仿宋" w:hAnsi="仿宋" w:cs="宋体" w:hint="eastAsia"/>
          <w:color w:val="3D3D3D"/>
          <w:kern w:val="0"/>
          <w:sz w:val="28"/>
          <w:szCs w:val="28"/>
          <w:lang w:val="zh-CN"/>
        </w:rPr>
        <w:t>立即安排人员进场维护，每次服务结束，填好服务单，经</w:t>
      </w:r>
      <w:r>
        <w:rPr>
          <w:rFonts w:ascii="仿宋" w:eastAsia="仿宋" w:hAnsi="仿宋" w:cs="宋体" w:hint="eastAsia"/>
          <w:color w:val="3D3D3D"/>
          <w:kern w:val="0"/>
          <w:sz w:val="28"/>
          <w:szCs w:val="28"/>
        </w:rPr>
        <w:t>采购</w:t>
      </w:r>
      <w:r>
        <w:rPr>
          <w:rFonts w:ascii="仿宋" w:eastAsia="仿宋" w:hAnsi="仿宋" w:cs="宋体" w:hint="eastAsia"/>
          <w:color w:val="3D3D3D"/>
          <w:kern w:val="0"/>
          <w:sz w:val="28"/>
          <w:szCs w:val="28"/>
          <w:lang w:val="zh-CN"/>
        </w:rPr>
        <w:t>方签字确认，服务单作为合同款结算的依据。</w:t>
      </w:r>
      <w:r>
        <w:rPr>
          <w:rFonts w:ascii="仿宋" w:eastAsia="仿宋" w:hAnsi="仿宋" w:cs="宋体" w:hint="eastAsia"/>
          <w:color w:val="3D3D3D"/>
          <w:kern w:val="0"/>
          <w:sz w:val="28"/>
          <w:szCs w:val="28"/>
        </w:rPr>
        <w:t>采购方</w:t>
      </w:r>
      <w:r>
        <w:rPr>
          <w:rFonts w:ascii="仿宋" w:eastAsia="仿宋" w:hAnsi="仿宋" w:cs="宋体" w:hint="eastAsia"/>
          <w:color w:val="3D3D3D"/>
          <w:kern w:val="0"/>
          <w:sz w:val="28"/>
          <w:szCs w:val="28"/>
          <w:lang w:val="zh-CN"/>
        </w:rPr>
        <w:t>验收合格后，</w:t>
      </w:r>
      <w:r>
        <w:rPr>
          <w:rFonts w:ascii="仿宋" w:eastAsia="仿宋" w:hAnsi="仿宋" w:cs="宋体" w:hint="eastAsia"/>
          <w:color w:val="3D3D3D"/>
          <w:kern w:val="0"/>
          <w:sz w:val="28"/>
          <w:szCs w:val="28"/>
        </w:rPr>
        <w:t>投标方</w:t>
      </w:r>
      <w:r>
        <w:rPr>
          <w:rFonts w:ascii="仿宋" w:eastAsia="仿宋" w:hAnsi="仿宋" w:cs="宋体" w:hint="eastAsia"/>
          <w:color w:val="3D3D3D"/>
          <w:kern w:val="0"/>
          <w:sz w:val="28"/>
          <w:szCs w:val="28"/>
          <w:lang w:val="zh-CN"/>
        </w:rPr>
        <w:t>开具江苏省增值税普通发票并达到</w:t>
      </w:r>
      <w:r>
        <w:rPr>
          <w:rFonts w:ascii="仿宋" w:eastAsia="仿宋" w:hAnsi="仿宋" w:cs="宋体" w:hint="eastAsia"/>
          <w:color w:val="3D3D3D"/>
          <w:kern w:val="0"/>
          <w:sz w:val="28"/>
          <w:szCs w:val="28"/>
        </w:rPr>
        <w:t>采购</w:t>
      </w:r>
      <w:proofErr w:type="gramStart"/>
      <w:r>
        <w:rPr>
          <w:rFonts w:ascii="仿宋" w:eastAsia="仿宋" w:hAnsi="仿宋" w:cs="宋体" w:hint="eastAsia"/>
          <w:color w:val="3D3D3D"/>
          <w:kern w:val="0"/>
          <w:sz w:val="28"/>
          <w:szCs w:val="28"/>
          <w:lang w:val="zh-CN"/>
        </w:rPr>
        <w:t>方考核</w:t>
      </w:r>
      <w:proofErr w:type="gramEnd"/>
      <w:r>
        <w:rPr>
          <w:rFonts w:ascii="仿宋" w:eastAsia="仿宋" w:hAnsi="仿宋" w:cs="宋体" w:hint="eastAsia"/>
          <w:color w:val="3D3D3D"/>
          <w:kern w:val="0"/>
          <w:sz w:val="28"/>
          <w:szCs w:val="28"/>
          <w:lang w:val="zh-CN"/>
        </w:rPr>
        <w:t>要求后，</w:t>
      </w:r>
      <w:r>
        <w:rPr>
          <w:rFonts w:ascii="仿宋" w:eastAsia="仿宋" w:hAnsi="仿宋" w:cs="宋体" w:hint="eastAsia"/>
          <w:color w:val="3D3D3D"/>
          <w:kern w:val="0"/>
          <w:sz w:val="28"/>
          <w:szCs w:val="28"/>
        </w:rPr>
        <w:t>采购</w:t>
      </w:r>
      <w:r>
        <w:rPr>
          <w:rFonts w:ascii="仿宋" w:eastAsia="仿宋" w:hAnsi="仿宋" w:cs="宋体" w:hint="eastAsia"/>
          <w:color w:val="3D3D3D"/>
          <w:kern w:val="0"/>
          <w:sz w:val="28"/>
          <w:szCs w:val="28"/>
          <w:lang w:val="zh-CN"/>
        </w:rPr>
        <w:t>方按季度支付给</w:t>
      </w:r>
      <w:r>
        <w:rPr>
          <w:rFonts w:ascii="仿宋" w:eastAsia="仿宋" w:hAnsi="仿宋" w:cs="宋体" w:hint="eastAsia"/>
          <w:color w:val="3D3D3D"/>
          <w:kern w:val="0"/>
          <w:sz w:val="28"/>
          <w:szCs w:val="28"/>
        </w:rPr>
        <w:t>投标</w:t>
      </w:r>
      <w:r>
        <w:rPr>
          <w:rFonts w:ascii="仿宋" w:eastAsia="仿宋" w:hAnsi="仿宋" w:cs="宋体" w:hint="eastAsia"/>
          <w:color w:val="3D3D3D"/>
          <w:kern w:val="0"/>
          <w:sz w:val="28"/>
          <w:szCs w:val="28"/>
          <w:lang w:val="zh-CN"/>
        </w:rPr>
        <w:t>方</w:t>
      </w:r>
      <w:r>
        <w:rPr>
          <w:rFonts w:ascii="仿宋" w:eastAsia="仿宋" w:hAnsi="仿宋" w:cs="宋体" w:hint="eastAsia"/>
          <w:color w:val="3D3D3D"/>
          <w:kern w:val="0"/>
          <w:sz w:val="28"/>
          <w:szCs w:val="28"/>
        </w:rPr>
        <w:t>服务费</w:t>
      </w:r>
      <w:r>
        <w:rPr>
          <w:rFonts w:ascii="仿宋" w:eastAsia="仿宋" w:hAnsi="仿宋" w:cs="宋体" w:hint="eastAsia"/>
          <w:color w:val="3D3D3D"/>
          <w:kern w:val="0"/>
          <w:sz w:val="28"/>
          <w:szCs w:val="28"/>
          <w:lang w:val="zh-CN"/>
        </w:rPr>
        <w:t>。</w:t>
      </w: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p>
    <w:p w:rsidR="00AA5D13" w:rsidRDefault="00AA5D13" w:rsidP="00AA5D13">
      <w:pPr>
        <w:snapToGrid w:val="0"/>
        <w:spacing w:line="300" w:lineRule="auto"/>
        <w:rPr>
          <w:rFonts w:ascii="仿宋_GB2312" w:eastAsia="仿宋_GB2312" w:hAnsi="仿宋" w:cs="Times New Roman"/>
          <w:b/>
          <w:sz w:val="28"/>
          <w:szCs w:val="28"/>
        </w:rPr>
      </w:pPr>
      <w:r>
        <w:rPr>
          <w:rFonts w:ascii="仿宋_GB2312" w:eastAsia="仿宋_GB2312" w:hAnsi="仿宋" w:cs="Times New Roman" w:hint="eastAsia"/>
          <w:b/>
          <w:sz w:val="28"/>
          <w:szCs w:val="28"/>
        </w:rPr>
        <w:t>附件1</w:t>
      </w:r>
    </w:p>
    <w:p w:rsidR="00AA5D13" w:rsidRDefault="00AA5D13" w:rsidP="00AA5D13">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t>报 价 函</w:t>
      </w:r>
    </w:p>
    <w:p w:rsidR="00AA5D13" w:rsidRDefault="00AA5D13" w:rsidP="00AA5D13">
      <w:pPr>
        <w:spacing w:line="360" w:lineRule="auto"/>
        <w:jc w:val="center"/>
        <w:rPr>
          <w:rFonts w:ascii="仿宋" w:eastAsia="仿宋" w:hAnsi="仿宋" w:cs="仿宋"/>
          <w:b/>
          <w:sz w:val="24"/>
        </w:rPr>
      </w:pPr>
    </w:p>
    <w:p w:rsidR="00AA5D13" w:rsidRDefault="00AA5D13" w:rsidP="00AA5D13">
      <w:pPr>
        <w:spacing w:line="400" w:lineRule="exact"/>
        <w:rPr>
          <w:rFonts w:ascii="仿宋" w:eastAsia="仿宋" w:hAnsi="仿宋" w:cs="仿宋"/>
          <w:sz w:val="28"/>
          <w:szCs w:val="28"/>
        </w:rPr>
      </w:pPr>
      <w:r>
        <w:rPr>
          <w:rFonts w:ascii="仿宋" w:eastAsia="仿宋" w:hAnsi="仿宋" w:cs="仿宋" w:hint="eastAsia"/>
          <w:sz w:val="28"/>
          <w:szCs w:val="28"/>
        </w:rPr>
        <w:t>致：江苏财经</w:t>
      </w:r>
      <w:r>
        <w:rPr>
          <w:rFonts w:ascii="仿宋" w:eastAsia="仿宋" w:hAnsi="仿宋" w:cs="仿宋"/>
          <w:sz w:val="28"/>
          <w:szCs w:val="28"/>
        </w:rPr>
        <w:t>职业技术学院</w:t>
      </w:r>
    </w:p>
    <w:p w:rsidR="00AA5D13" w:rsidRDefault="00AA5D13" w:rsidP="00AA5D13">
      <w:pPr>
        <w:spacing w:line="400" w:lineRule="exact"/>
        <w:rPr>
          <w:rFonts w:ascii="仿宋" w:eastAsia="仿宋" w:hAnsi="仿宋" w:cs="仿宋"/>
          <w:sz w:val="28"/>
          <w:szCs w:val="28"/>
        </w:rPr>
      </w:pP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根据贵方</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rPr>
        <w:t>项目的采购文件，正式授权下述签字人</w:t>
      </w:r>
      <w:r>
        <w:rPr>
          <w:rFonts w:ascii="Calibri" w:eastAsia="仿宋" w:hAnsi="Calibri" w:cs="Calibri"/>
          <w:sz w:val="28"/>
          <w:szCs w:val="28"/>
          <w:u w:val="single"/>
        </w:rPr>
        <w:t xml:space="preserve">                  </w:t>
      </w:r>
      <w:r>
        <w:rPr>
          <w:rFonts w:ascii="仿宋" w:eastAsia="仿宋" w:hAnsi="仿宋" w:cs="仿宋" w:hint="eastAsia"/>
          <w:sz w:val="28"/>
          <w:szCs w:val="28"/>
        </w:rPr>
        <w:t>（姓名和职务）代表本单位</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rPr>
        <w:t>（单位的名称），提交相关报价</w:t>
      </w:r>
      <w:r>
        <w:rPr>
          <w:rFonts w:ascii="仿宋" w:eastAsia="仿宋" w:hAnsi="仿宋" w:cs="仿宋"/>
          <w:sz w:val="28"/>
          <w:szCs w:val="28"/>
        </w:rPr>
        <w:t>文件。</w:t>
      </w:r>
    </w:p>
    <w:p w:rsidR="00AA5D13" w:rsidRDefault="00AA5D13" w:rsidP="00AA5D1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据此函，签字</w:t>
      </w:r>
      <w:proofErr w:type="gramStart"/>
      <w:r>
        <w:rPr>
          <w:rFonts w:ascii="仿宋" w:eastAsia="仿宋" w:hAnsi="仿宋" w:cs="仿宋" w:hint="eastAsia"/>
          <w:sz w:val="28"/>
          <w:szCs w:val="28"/>
        </w:rPr>
        <w:t>人兹宣布</w:t>
      </w:r>
      <w:proofErr w:type="gramEnd"/>
      <w:r>
        <w:rPr>
          <w:rFonts w:ascii="仿宋" w:eastAsia="仿宋" w:hAnsi="仿宋" w:cs="仿宋" w:hint="eastAsia"/>
          <w:sz w:val="28"/>
          <w:szCs w:val="28"/>
        </w:rPr>
        <w:t>同意如下：</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1.按询价文件采购需求报价表，项目总价为         （大写）人民币（</w:t>
      </w:r>
      <w:r>
        <w:rPr>
          <w:rFonts w:ascii="Calibri" w:eastAsia="仿宋" w:hAnsi="Calibri" w:cs="Calibri"/>
          <w:sz w:val="28"/>
          <w:szCs w:val="28"/>
        </w:rPr>
        <w:t>¥</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Calibri" w:eastAsia="仿宋" w:hAnsi="Calibri" w:cs="Calibri"/>
          <w:sz w:val="28"/>
          <w:szCs w:val="28"/>
          <w:u w:val="single"/>
        </w:rPr>
        <w:t> </w:t>
      </w:r>
      <w:r>
        <w:rPr>
          <w:rFonts w:ascii="仿宋" w:eastAsia="仿宋" w:hAnsi="仿宋" w:cs="仿宋" w:hint="eastAsia"/>
          <w:sz w:val="28"/>
          <w:szCs w:val="28"/>
          <w:u w:val="single"/>
        </w:rPr>
        <w:t xml:space="preserve">  </w:t>
      </w:r>
      <w:r>
        <w:rPr>
          <w:rFonts w:ascii="仿宋" w:eastAsia="仿宋" w:hAnsi="仿宋" w:cs="仿宋"/>
          <w:sz w:val="28"/>
          <w:szCs w:val="28"/>
          <w:u w:val="single"/>
        </w:rPr>
        <w:t xml:space="preserve"> </w:t>
      </w:r>
      <w:r>
        <w:rPr>
          <w:rFonts w:ascii="仿宋" w:eastAsia="仿宋" w:hAnsi="仿宋" w:cs="仿宋" w:hint="eastAsia"/>
          <w:sz w:val="28"/>
          <w:szCs w:val="28"/>
          <w:u w:val="single"/>
        </w:rPr>
        <w:t xml:space="preserve"> </w:t>
      </w:r>
      <w:r>
        <w:rPr>
          <w:rFonts w:ascii="仿宋" w:eastAsia="仿宋" w:hAnsi="仿宋" w:cs="仿宋" w:hint="eastAsia"/>
          <w:sz w:val="28"/>
          <w:szCs w:val="28"/>
        </w:rPr>
        <w:t>）。</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2.我们承担根据询价文件的规定，完成合同的责任和义务。</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3.我们已详细审核全部询价文件，参考资料及有关附件，我们完全理解并同意放弃对这方面有不明或误解的权利。</w:t>
      </w:r>
    </w:p>
    <w:p w:rsidR="00AA5D13" w:rsidRDefault="00AA5D13" w:rsidP="00AA5D13">
      <w:pPr>
        <w:spacing w:line="56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4.我们同意在供应商须知规定的报价日期起遵循本询价文件要求，并在供应商须知规定的报价有效期满之前均具有约束力。</w:t>
      </w:r>
    </w:p>
    <w:p w:rsidR="00AA5D13" w:rsidRDefault="00AA5D13" w:rsidP="00AA5D13">
      <w:pPr>
        <w:spacing w:line="560" w:lineRule="exact"/>
        <w:ind w:firstLineChars="200" w:firstLine="560"/>
        <w:jc w:val="left"/>
        <w:rPr>
          <w:rFonts w:ascii="仿宋" w:eastAsia="仿宋" w:hAnsi="仿宋" w:cs="仿宋"/>
          <w:sz w:val="28"/>
          <w:szCs w:val="28"/>
        </w:rPr>
      </w:pPr>
      <w:r>
        <w:rPr>
          <w:rFonts w:ascii="Calibri" w:eastAsia="仿宋" w:hAnsi="Calibri" w:cs="Calibri"/>
          <w:sz w:val="28"/>
          <w:szCs w:val="28"/>
        </w:rPr>
        <w:t> </w:t>
      </w:r>
      <w:r>
        <w:rPr>
          <w:rFonts w:ascii="仿宋" w:eastAsia="仿宋" w:hAnsi="仿宋" w:cs="仿宋" w:hint="eastAsia"/>
          <w:sz w:val="28"/>
          <w:szCs w:val="28"/>
        </w:rPr>
        <w:t>5.同意向贵方提供贵方可能要求的与本报价有关的任何数据或资料。</w:t>
      </w:r>
    </w:p>
    <w:p w:rsidR="00AA5D13" w:rsidRDefault="00AA5D13" w:rsidP="00AA5D13">
      <w:pPr>
        <w:spacing w:line="400" w:lineRule="exact"/>
        <w:ind w:firstLineChars="1650" w:firstLine="3960"/>
        <w:rPr>
          <w:rFonts w:ascii="仿宋" w:eastAsia="仿宋" w:hAnsi="仿宋" w:cs="仿宋"/>
          <w:sz w:val="24"/>
        </w:rPr>
      </w:pPr>
    </w:p>
    <w:p w:rsidR="00AA5D13" w:rsidRDefault="00AA5D13" w:rsidP="00AA5D13">
      <w:pPr>
        <w:spacing w:line="400" w:lineRule="exact"/>
        <w:ind w:firstLineChars="1650" w:firstLine="3960"/>
        <w:rPr>
          <w:rFonts w:ascii="仿宋" w:eastAsia="仿宋" w:hAnsi="仿宋" w:cs="仿宋"/>
          <w:sz w:val="24"/>
        </w:rPr>
      </w:pPr>
    </w:p>
    <w:p w:rsidR="00AA5D13" w:rsidRDefault="00AA5D13" w:rsidP="00AA5D13">
      <w:pPr>
        <w:spacing w:line="560" w:lineRule="exact"/>
        <w:ind w:firstLineChars="1050" w:firstLine="2520"/>
        <w:rPr>
          <w:rFonts w:ascii="仿宋" w:eastAsia="仿宋" w:hAnsi="仿宋" w:cs="仿宋"/>
          <w:sz w:val="24"/>
        </w:rPr>
      </w:pPr>
      <w:r>
        <w:rPr>
          <w:rFonts w:ascii="仿宋" w:eastAsia="仿宋" w:hAnsi="仿宋" w:cs="仿宋" w:hint="eastAsia"/>
          <w:sz w:val="24"/>
        </w:rPr>
        <w:t>投标单位</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hint="eastAsia"/>
          <w:sz w:val="24"/>
        </w:rPr>
        <w:t>（投标</w:t>
      </w:r>
      <w:r>
        <w:rPr>
          <w:rFonts w:ascii="仿宋" w:eastAsia="仿宋" w:hAnsi="仿宋" w:cs="仿宋"/>
          <w:sz w:val="24"/>
        </w:rPr>
        <w:t>单位盖章</w:t>
      </w:r>
      <w:r>
        <w:rPr>
          <w:rFonts w:ascii="仿宋" w:eastAsia="仿宋" w:hAnsi="仿宋" w:cs="仿宋" w:hint="eastAsia"/>
          <w:sz w:val="24"/>
        </w:rPr>
        <w:t>）</w:t>
      </w:r>
    </w:p>
    <w:p w:rsidR="00AA5D13" w:rsidRDefault="00AA5D13" w:rsidP="00AA5D13">
      <w:pPr>
        <w:spacing w:line="560" w:lineRule="exact"/>
        <w:ind w:firstLineChars="1050" w:firstLine="2520"/>
        <w:rPr>
          <w:rFonts w:ascii="仿宋" w:eastAsia="仿宋" w:hAnsi="仿宋" w:cs="仿宋"/>
          <w:sz w:val="24"/>
          <w:u w:val="single"/>
        </w:rPr>
      </w:pPr>
      <w:r>
        <w:rPr>
          <w:rFonts w:ascii="仿宋" w:eastAsia="仿宋" w:hAnsi="仿宋" w:cs="仿宋" w:hint="eastAsia"/>
          <w:sz w:val="24"/>
        </w:rPr>
        <w:t>法定</w:t>
      </w:r>
      <w:r>
        <w:rPr>
          <w:rFonts w:ascii="仿宋" w:eastAsia="仿宋" w:hAnsi="仿宋" w:cs="仿宋"/>
          <w:sz w:val="24"/>
        </w:rPr>
        <w:t>代表人</w:t>
      </w:r>
      <w:r>
        <w:rPr>
          <w:rFonts w:ascii="仿宋" w:eastAsia="仿宋" w:hAnsi="仿宋" w:cs="仿宋" w:hint="eastAsia"/>
          <w:sz w:val="24"/>
        </w:rPr>
        <w:t>(或委托人)：</w:t>
      </w:r>
      <w:r>
        <w:rPr>
          <w:rFonts w:ascii="仿宋" w:eastAsia="仿宋" w:hAnsi="仿宋" w:cs="仿宋" w:hint="eastAsia"/>
          <w:sz w:val="24"/>
          <w:u w:val="single"/>
        </w:rPr>
        <w:t xml:space="preserve">                </w:t>
      </w:r>
    </w:p>
    <w:p w:rsidR="00AA5D13" w:rsidRDefault="00AA5D13" w:rsidP="00AA5D13">
      <w:pPr>
        <w:spacing w:line="560" w:lineRule="exact"/>
        <w:ind w:firstLineChars="1050" w:firstLine="2520"/>
        <w:rPr>
          <w:rFonts w:ascii="仿宋" w:eastAsia="仿宋" w:hAnsi="仿宋" w:cs="仿宋"/>
          <w:sz w:val="24"/>
        </w:rPr>
      </w:pPr>
      <w:r>
        <w:rPr>
          <w:rFonts w:ascii="仿宋" w:eastAsia="仿宋" w:hAnsi="仿宋" w:cs="仿宋" w:hint="eastAsia"/>
          <w:sz w:val="24"/>
        </w:rPr>
        <w:t>联系</w:t>
      </w:r>
      <w:r>
        <w:rPr>
          <w:rFonts w:ascii="仿宋" w:eastAsia="仿宋" w:hAnsi="仿宋" w:cs="仿宋"/>
          <w:sz w:val="24"/>
        </w:rPr>
        <w:t>电话：</w:t>
      </w:r>
      <w:r>
        <w:rPr>
          <w:rFonts w:ascii="仿宋" w:eastAsia="仿宋" w:hAnsi="仿宋" w:cs="仿宋" w:hint="eastAsia"/>
          <w:sz w:val="24"/>
          <w:u w:val="single"/>
        </w:rPr>
        <w:t xml:space="preserve">                           </w:t>
      </w:r>
    </w:p>
    <w:p w:rsidR="00AA5D13" w:rsidRDefault="00AA5D13" w:rsidP="00AA5D13">
      <w:pPr>
        <w:spacing w:line="560" w:lineRule="exact"/>
        <w:ind w:firstLineChars="1050" w:firstLine="2520"/>
        <w:rPr>
          <w:rFonts w:ascii="仿宋" w:eastAsia="仿宋" w:hAnsi="仿宋" w:cs="仿宋"/>
          <w:sz w:val="24"/>
          <w:u w:val="single"/>
        </w:rPr>
      </w:pPr>
      <w:r>
        <w:rPr>
          <w:rFonts w:ascii="仿宋" w:eastAsia="仿宋" w:hAnsi="仿宋" w:cs="仿宋" w:hint="eastAsia"/>
          <w:sz w:val="24"/>
        </w:rPr>
        <w:lastRenderedPageBreak/>
        <w:t>日期</w:t>
      </w:r>
      <w:r>
        <w:rPr>
          <w:rFonts w:ascii="仿宋" w:eastAsia="仿宋" w:hAnsi="仿宋" w:cs="仿宋"/>
          <w:sz w:val="24"/>
        </w:rPr>
        <w:t>：</w:t>
      </w:r>
      <w:r>
        <w:rPr>
          <w:rFonts w:ascii="仿宋" w:eastAsia="仿宋" w:hAnsi="仿宋" w:cs="仿宋" w:hint="eastAsia"/>
          <w:sz w:val="24"/>
          <w:u w:val="single"/>
        </w:rPr>
        <w:t xml:space="preserve">     </w:t>
      </w:r>
      <w:r>
        <w:rPr>
          <w:rFonts w:ascii="仿宋" w:eastAsia="仿宋" w:hAnsi="仿宋" w:cs="仿宋"/>
          <w:sz w:val="24"/>
          <w:u w:val="single"/>
        </w:rPr>
        <w:t xml:space="preserve">  </w:t>
      </w:r>
      <w:r>
        <w:rPr>
          <w:rFonts w:ascii="仿宋" w:eastAsia="仿宋" w:hAnsi="仿宋" w:cs="仿宋" w:hint="eastAsia"/>
          <w:sz w:val="24"/>
          <w:u w:val="single"/>
        </w:rPr>
        <w:t xml:space="preserve">年   </w:t>
      </w:r>
      <w:r>
        <w:rPr>
          <w:rFonts w:ascii="仿宋" w:eastAsia="仿宋" w:hAnsi="仿宋" w:cs="仿宋"/>
          <w:sz w:val="24"/>
          <w:u w:val="single"/>
        </w:rPr>
        <w:t xml:space="preserve"> </w:t>
      </w:r>
      <w:r>
        <w:rPr>
          <w:rFonts w:ascii="仿宋" w:eastAsia="仿宋" w:hAnsi="仿宋" w:cs="仿宋" w:hint="eastAsia"/>
          <w:sz w:val="24"/>
          <w:u w:val="single"/>
        </w:rPr>
        <w:t xml:space="preserve"> 月     </w:t>
      </w:r>
      <w:r>
        <w:rPr>
          <w:rFonts w:ascii="仿宋" w:eastAsia="仿宋" w:hAnsi="仿宋" w:cs="仿宋"/>
          <w:sz w:val="24"/>
          <w:u w:val="single"/>
        </w:rPr>
        <w:t>日</w:t>
      </w:r>
    </w:p>
    <w:p w:rsidR="00AA5D13" w:rsidRDefault="00AA5D13" w:rsidP="00AA5D13">
      <w:pPr>
        <w:ind w:firstLineChars="200" w:firstLine="480"/>
        <w:rPr>
          <w:rFonts w:ascii="宋体" w:hAnsi="宋体" w:cs="宋体"/>
          <w:color w:val="3D3D3D"/>
          <w:kern w:val="0"/>
          <w:sz w:val="24"/>
        </w:rPr>
      </w:pPr>
    </w:p>
    <w:p w:rsidR="00C66716" w:rsidRPr="00AA5D13" w:rsidRDefault="00C66716"/>
    <w:sectPr w:rsidR="00C66716" w:rsidRPr="00AA5D13" w:rsidSect="00AB35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719" w:rsidRDefault="003D7719" w:rsidP="00AA5D13">
      <w:r>
        <w:separator/>
      </w:r>
    </w:p>
  </w:endnote>
  <w:endnote w:type="continuationSeparator" w:id="0">
    <w:p w:rsidR="003D7719" w:rsidRDefault="003D7719" w:rsidP="00AA5D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719" w:rsidRDefault="003D7719" w:rsidP="00AA5D13">
      <w:r>
        <w:separator/>
      </w:r>
    </w:p>
  </w:footnote>
  <w:footnote w:type="continuationSeparator" w:id="0">
    <w:p w:rsidR="003D7719" w:rsidRDefault="003D7719" w:rsidP="00AA5D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3C9DD1"/>
    <w:multiLevelType w:val="singleLevel"/>
    <w:tmpl w:val="B13C9DD1"/>
    <w:lvl w:ilvl="0">
      <w:start w:val="2"/>
      <w:numFmt w:val="chineseCounting"/>
      <w:suff w:val="nothing"/>
      <w:lvlText w:val="%1、"/>
      <w:lvlJc w:val="left"/>
      <w:rPr>
        <w:rFonts w:hint="eastAsia"/>
      </w:rPr>
    </w:lvl>
  </w:abstractNum>
  <w:abstractNum w:abstractNumId="1">
    <w:nsid w:val="B91F5333"/>
    <w:multiLevelType w:val="singleLevel"/>
    <w:tmpl w:val="B91F5333"/>
    <w:lvl w:ilvl="0">
      <w:start w:val="1"/>
      <w:numFmt w:val="chineseCounting"/>
      <w:suff w:val="nothing"/>
      <w:lvlText w:val="（%1）"/>
      <w:lvlJc w:val="left"/>
      <w:rPr>
        <w:rFonts w:hint="eastAsia"/>
      </w:rPr>
    </w:lvl>
  </w:abstractNum>
  <w:abstractNum w:abstractNumId="2">
    <w:nsid w:val="FB28AC6B"/>
    <w:multiLevelType w:val="singleLevel"/>
    <w:tmpl w:val="FB28AC6B"/>
    <w:lvl w:ilvl="0">
      <w:start w:val="1"/>
      <w:numFmt w:val="chineseCounting"/>
      <w:suff w:val="space"/>
      <w:lvlText w:val="第%1部分"/>
      <w:lvlJc w:val="left"/>
      <w:rPr>
        <w:rFonts w:hint="eastAsia"/>
      </w:rPr>
    </w:lvl>
  </w:abstractNum>
  <w:abstractNum w:abstractNumId="3">
    <w:nsid w:val="248D62BB"/>
    <w:multiLevelType w:val="singleLevel"/>
    <w:tmpl w:val="FB28AC6B"/>
    <w:lvl w:ilvl="0">
      <w:start w:val="1"/>
      <w:numFmt w:val="chineseCounting"/>
      <w:suff w:val="space"/>
      <w:lvlText w:val="第%1部分"/>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62F44"/>
    <w:rsid w:val="00007C3A"/>
    <w:rsid w:val="000F4FDE"/>
    <w:rsid w:val="00174EC2"/>
    <w:rsid w:val="001751EE"/>
    <w:rsid w:val="003A4C56"/>
    <w:rsid w:val="003D7719"/>
    <w:rsid w:val="00461513"/>
    <w:rsid w:val="00462F44"/>
    <w:rsid w:val="004C2B11"/>
    <w:rsid w:val="005838DE"/>
    <w:rsid w:val="00630EDC"/>
    <w:rsid w:val="00665D39"/>
    <w:rsid w:val="00840E9A"/>
    <w:rsid w:val="008B222B"/>
    <w:rsid w:val="00AA5D13"/>
    <w:rsid w:val="00AB353C"/>
    <w:rsid w:val="00AC5670"/>
    <w:rsid w:val="00AE5310"/>
    <w:rsid w:val="00C66716"/>
    <w:rsid w:val="00CF7EEF"/>
    <w:rsid w:val="00DA267E"/>
    <w:rsid w:val="00F2729E"/>
    <w:rsid w:val="00FC75BF"/>
    <w:rsid w:val="00FD5B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F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D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5D13"/>
    <w:rPr>
      <w:sz w:val="18"/>
      <w:szCs w:val="18"/>
    </w:rPr>
  </w:style>
  <w:style w:type="paragraph" w:styleId="a4">
    <w:name w:val="footer"/>
    <w:basedOn w:val="a"/>
    <w:link w:val="Char0"/>
    <w:uiPriority w:val="99"/>
    <w:unhideWhenUsed/>
    <w:rsid w:val="00AA5D13"/>
    <w:pPr>
      <w:tabs>
        <w:tab w:val="center" w:pos="4153"/>
        <w:tab w:val="right" w:pos="8306"/>
      </w:tabs>
      <w:snapToGrid w:val="0"/>
      <w:jc w:val="left"/>
    </w:pPr>
    <w:rPr>
      <w:sz w:val="18"/>
      <w:szCs w:val="18"/>
    </w:rPr>
  </w:style>
  <w:style w:type="character" w:customStyle="1" w:styleId="Char0">
    <w:name w:val="页脚 Char"/>
    <w:basedOn w:val="a0"/>
    <w:link w:val="a4"/>
    <w:uiPriority w:val="99"/>
    <w:rsid w:val="00AA5D1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F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5D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5D13"/>
    <w:rPr>
      <w:sz w:val="18"/>
      <w:szCs w:val="18"/>
    </w:rPr>
  </w:style>
  <w:style w:type="paragraph" w:styleId="a4">
    <w:name w:val="footer"/>
    <w:basedOn w:val="a"/>
    <w:link w:val="Char0"/>
    <w:uiPriority w:val="99"/>
    <w:unhideWhenUsed/>
    <w:rsid w:val="00AA5D13"/>
    <w:pPr>
      <w:tabs>
        <w:tab w:val="center" w:pos="4153"/>
        <w:tab w:val="right" w:pos="8306"/>
      </w:tabs>
      <w:snapToGrid w:val="0"/>
      <w:jc w:val="left"/>
    </w:pPr>
    <w:rPr>
      <w:sz w:val="18"/>
      <w:szCs w:val="18"/>
    </w:rPr>
  </w:style>
  <w:style w:type="character" w:customStyle="1" w:styleId="Char0">
    <w:name w:val="页脚 Char"/>
    <w:basedOn w:val="a0"/>
    <w:link w:val="a4"/>
    <w:uiPriority w:val="99"/>
    <w:rsid w:val="00AA5D13"/>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7</Pages>
  <Words>513</Words>
  <Characters>2927</Characters>
  <Application>Microsoft Office Word</Application>
  <DocSecurity>0</DocSecurity>
  <Lines>24</Lines>
  <Paragraphs>6</Paragraphs>
  <ScaleCrop>false</ScaleCrop>
  <Company>微软中国</Company>
  <LinksUpToDate>false</LinksUpToDate>
  <CharactersWithSpaces>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胡宗保</dc:creator>
  <cp:lastModifiedBy>胡健</cp:lastModifiedBy>
  <cp:revision>10</cp:revision>
  <dcterms:created xsi:type="dcterms:W3CDTF">2023-05-16T01:45:00Z</dcterms:created>
  <dcterms:modified xsi:type="dcterms:W3CDTF">2023-05-18T08:37:00Z</dcterms:modified>
</cp:coreProperties>
</file>